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96" w:rsidRDefault="00E366B7" w:rsidP="00914BE4">
      <w:pPr>
        <w:spacing w:before="60" w:after="60"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</w:rPr>
        <w:t>南市</w:t>
      </w:r>
      <w:r w:rsidR="00914BE4">
        <w:rPr>
          <w:rFonts w:ascii="標楷體" w:eastAsia="標楷體" w:hAnsi="標楷體" w:hint="eastAsia"/>
          <w:b/>
          <w:sz w:val="36"/>
          <w:szCs w:val="36"/>
          <w:lang w:eastAsia="zh-HK"/>
        </w:rPr>
        <w:t>六甲</w:t>
      </w:r>
      <w:r>
        <w:rPr>
          <w:rFonts w:ascii="標楷體" w:eastAsia="標楷體" w:hAnsi="標楷體"/>
          <w:b/>
          <w:sz w:val="36"/>
          <w:szCs w:val="36"/>
        </w:rPr>
        <w:t>國民</w:t>
      </w:r>
      <w:r>
        <w:rPr>
          <w:rFonts w:ascii="標楷體" w:eastAsia="標楷體" w:hAnsi="標楷體"/>
          <w:b/>
          <w:sz w:val="36"/>
          <w:szCs w:val="36"/>
        </w:rPr>
        <w:t>小</w:t>
      </w:r>
      <w:r>
        <w:rPr>
          <w:rFonts w:ascii="標楷體" w:eastAsia="標楷體" w:hAnsi="標楷體"/>
          <w:b/>
          <w:sz w:val="36"/>
          <w:szCs w:val="36"/>
        </w:rPr>
        <w:t>學</w:t>
      </w:r>
      <w:r>
        <w:rPr>
          <w:rFonts w:ascii="標楷體" w:eastAsia="標楷體" w:hAnsi="標楷體"/>
          <w:b/>
          <w:sz w:val="36"/>
          <w:szCs w:val="36"/>
        </w:rPr>
        <w:t>108</w:t>
      </w:r>
      <w:r>
        <w:rPr>
          <w:rFonts w:ascii="標楷體" w:eastAsia="標楷體" w:hAnsi="標楷體"/>
          <w:b/>
          <w:sz w:val="36"/>
          <w:szCs w:val="36"/>
        </w:rPr>
        <w:t>學年度戶外教育課程計畫簡表</w:t>
      </w: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4678"/>
        <w:gridCol w:w="1984"/>
        <w:gridCol w:w="1559"/>
      </w:tblGrid>
      <w:tr w:rsidR="003C0696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（學習主題）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914BE4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左鎮化石園區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南瀛天文館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參訪學習活動</w:t>
            </w:r>
          </w:p>
        </w:tc>
      </w:tr>
      <w:tr w:rsidR="003C0696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參與年級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proofErr w:type="gramStart"/>
            <w:r w:rsidR="00914BE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3C0696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辦理地點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914BE4">
            <w:pPr>
              <w:spacing w:before="60" w:after="6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左鎮化石園區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南瀛天文館</w:t>
            </w:r>
          </w:p>
        </w:tc>
      </w:tr>
      <w:tr w:rsidR="003C069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預估辦理時間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914BE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</w:t>
            </w:r>
          </w:p>
          <w:p w:rsidR="003C0696" w:rsidRDefault="00914BE4" w:rsidP="00914BE4">
            <w:pPr>
              <w:spacing w:before="60" w:after="60" w:line="0" w:lineRule="atLeast"/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109</w:t>
            </w:r>
            <w:r w:rsidR="00E366B7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</w:t>
            </w:r>
            <w:r w:rsidR="00E366B7"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17</w:t>
            </w:r>
            <w:r w:rsidR="00E366B7">
              <w:rPr>
                <w:rFonts w:ascii="標楷體" w:eastAsia="標楷體" w:hAnsi="標楷體"/>
                <w:sz w:val="28"/>
                <w:szCs w:val="28"/>
              </w:rPr>
              <w:t>日至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109</w:t>
            </w:r>
            <w:r w:rsidR="00E366B7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E366B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</w:t>
            </w:r>
            <w:r w:rsidR="00E366B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E366B7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E366B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17</w:t>
            </w:r>
            <w:r w:rsidR="00E366B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E366B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</w:t>
            </w:r>
            <w:r>
              <w:rPr>
                <w:rFonts w:ascii="標楷體" w:eastAsia="標楷體" w:hAnsi="標楷體"/>
                <w:sz w:val="28"/>
                <w:szCs w:val="28"/>
              </w:rPr>
              <w:t>估參與人數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914BE4">
            <w:pPr>
              <w:spacing w:before="60" w:after="60"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</w:t>
            </w:r>
            <w:r w:rsidR="00E366B7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3C0696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教學資源</w:t>
            </w:r>
          </w:p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（可複選）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696" w:rsidRDefault="00E366B7">
            <w:pPr>
              <w:spacing w:before="60" w:after="60" w:line="0" w:lineRule="atLeast"/>
              <w:ind w:left="420" w:hanging="42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農林漁牧戶外體驗（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如漁市、海港、農場、牧場、休閒農業區、生態中心、自然教育中心、國家公園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  <w:p w:rsidR="003C0696" w:rsidRDefault="00E366B7">
            <w:pPr>
              <w:spacing w:before="60" w:after="60"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臺灣十八處世界遺產潛力點（如嘉南大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圳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、烏山頭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  <w:p w:rsidR="003C0696" w:rsidRDefault="00E366B7">
            <w:pPr>
              <w:spacing w:before="60" w:after="60"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運動場地設施，觀賞運動競賽或體育表演</w:t>
            </w:r>
          </w:p>
          <w:p w:rsidR="003C0696" w:rsidRDefault="00914BE4">
            <w:pPr>
              <w:spacing w:before="60" w:after="60" w:line="0" w:lineRule="atLeas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E366B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E366B7">
              <w:rPr>
                <w:rFonts w:ascii="標楷體" w:eastAsia="標楷體" w:hAnsi="標楷體"/>
                <w:sz w:val="28"/>
                <w:szCs w:val="28"/>
              </w:rPr>
              <w:t>社教機構（如</w:t>
            </w:r>
            <w:r w:rsidR="00E366B7">
              <w:rPr>
                <w:rFonts w:ascii="標楷體" w:eastAsia="標楷體" w:hAnsi="標楷體"/>
                <w:color w:val="000000"/>
                <w:sz w:val="28"/>
                <w:szCs w:val="28"/>
              </w:rPr>
              <w:t>藝文館所、地方文化館、縣市主題館、古蹟</w:t>
            </w:r>
            <w:r w:rsidR="00E366B7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="00E366B7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  <w:p w:rsidR="003C0696" w:rsidRDefault="00E366B7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地方產業、觀光工廠</w:t>
            </w:r>
          </w:p>
          <w:p w:rsidR="003C0696" w:rsidRDefault="00E366B7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結合本市公車路線進行校外教學</w:t>
            </w:r>
          </w:p>
          <w:p w:rsidR="003C0696" w:rsidRDefault="00E366B7">
            <w:pPr>
              <w:spacing w:before="60" w:after="60"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3C0696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主要景點</w:t>
            </w:r>
          </w:p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路線規劃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696" w:rsidRDefault="00914BE4" w:rsidP="00914BE4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658CE">
              <w:rPr>
                <w:rFonts w:ascii="標楷體" w:eastAsia="標楷體" w:hAnsi="標楷體" w:hint="eastAsia"/>
                <w:sz w:val="28"/>
                <w:szCs w:val="28"/>
              </w:rPr>
              <w:t>六甲國小</w:t>
            </w:r>
            <w:proofErr w:type="gramStart"/>
            <w:r w:rsidRPr="000658CE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0658C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左鎮化石園區</w:t>
            </w:r>
            <w:r w:rsidRPr="000658C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-</w:t>
            </w:r>
            <w:r w:rsidRPr="000658CE">
              <w:rPr>
                <w:rFonts w:ascii="標楷體" w:eastAsia="標楷體" w:hAnsi="標楷體" w:hint="eastAsia"/>
                <w:kern w:val="2"/>
                <w:sz w:val="28"/>
                <w:szCs w:val="28"/>
                <w:lang w:eastAsia="zh-HK"/>
              </w:rPr>
              <w:t>南瀛天文館</w:t>
            </w:r>
          </w:p>
        </w:tc>
      </w:tr>
      <w:tr w:rsidR="003C069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課程領域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696" w:rsidRDefault="00E366B7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國語文</w:t>
            </w:r>
            <w:r>
              <w:rPr>
                <w:rFonts w:ascii="標楷體" w:eastAsia="標楷體" w:hAnsi="標楷體"/>
                <w:sz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</w:rPr>
              <w:t>英語文</w:t>
            </w:r>
            <w:r>
              <w:rPr>
                <w:rFonts w:ascii="標楷體" w:eastAsia="標楷體" w:hAnsi="標楷體"/>
                <w:color w:val="FF000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本土語</w:t>
            </w:r>
            <w:r>
              <w:rPr>
                <w:rFonts w:ascii="標楷體" w:eastAsia="標楷體" w:hAnsi="標楷體"/>
                <w:sz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</w:rPr>
              <w:t>生活課程</w:t>
            </w:r>
            <w:r>
              <w:rPr>
                <w:rFonts w:ascii="標楷體" w:eastAsia="標楷體" w:hAnsi="標楷體"/>
                <w:sz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</w:rPr>
              <w:t>健康與體育</w:t>
            </w:r>
          </w:p>
          <w:p w:rsidR="003C0696" w:rsidRDefault="00E366B7" w:rsidP="00914BE4">
            <w:pPr>
              <w:spacing w:before="60" w:after="60" w:line="0" w:lineRule="atLeast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數學</w:t>
            </w:r>
            <w:r>
              <w:rPr>
                <w:rFonts w:ascii="標楷體" w:eastAsia="標楷體" w:hAnsi="標楷體"/>
                <w:sz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</w:rPr>
              <w:t>社會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 w:rsidR="00914BE4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ascii="標楷體" w:eastAsia="標楷體" w:hAnsi="標楷體"/>
                <w:sz w:val="28"/>
              </w:rPr>
              <w:t>自然科學</w:t>
            </w:r>
            <w:r>
              <w:rPr>
                <w:rFonts w:ascii="標楷體" w:eastAsia="標楷體" w:hAnsi="標楷體"/>
                <w:sz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</w:rPr>
              <w:t>藝術</w:t>
            </w:r>
            <w:r>
              <w:rPr>
                <w:rFonts w:ascii="標楷體" w:eastAsia="標楷體" w:hAnsi="標楷體"/>
                <w:sz w:val="28"/>
              </w:rPr>
              <w:t xml:space="preserve">      </w:t>
            </w:r>
            <w:r w:rsidR="00914BE4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ascii="標楷體" w:eastAsia="標楷體" w:hAnsi="標楷體"/>
                <w:sz w:val="28"/>
              </w:rPr>
              <w:t>綜合活動</w:t>
            </w:r>
            <w:r>
              <w:rPr>
                <w:rFonts w:ascii="標楷體" w:eastAsia="標楷體" w:hAnsi="標楷體"/>
                <w:sz w:val="28"/>
              </w:rPr>
              <w:t xml:space="preserve">     □</w:t>
            </w:r>
            <w:r>
              <w:rPr>
                <w:rFonts w:ascii="標楷體" w:eastAsia="標楷體" w:hAnsi="標楷體"/>
                <w:sz w:val="28"/>
              </w:rPr>
              <w:t>科技</w:t>
            </w:r>
            <w:r>
              <w:rPr>
                <w:rFonts w:ascii="標楷體" w:eastAsia="標楷體" w:hAnsi="標楷體"/>
              </w:rPr>
              <w:t xml:space="preserve">   </w:t>
            </w:r>
          </w:p>
        </w:tc>
      </w:tr>
      <w:tr w:rsidR="00914BE4" w:rsidTr="00434DB3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BE4" w:rsidRDefault="00914BE4" w:rsidP="00914BE4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與學校課程結合相關性分析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BE4" w:rsidRPr="00A45948" w:rsidRDefault="00914BE4" w:rsidP="00914BE4">
            <w:pPr>
              <w:pStyle w:val="00words"/>
              <w:spacing w:before="0" w:beforeAutospacing="0" w:after="0" w:afterAutospacing="0" w:line="500" w:lineRule="exact"/>
              <w:ind w:firstLineChars="200" w:firstLine="560"/>
              <w:rPr>
                <w:rFonts w:ascii="標楷體" w:eastAsia="標楷體" w:hAnsi="標楷體" w:cs="Times New Roman"/>
                <w:color w:val="auto"/>
                <w:kern w:val="2"/>
                <w:sz w:val="28"/>
                <w:szCs w:val="28"/>
              </w:rPr>
            </w:pPr>
            <w:r w:rsidRPr="00A45948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參觀</w:t>
            </w:r>
            <w:r w:rsidRPr="00A45948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HK"/>
              </w:rPr>
              <w:t>左鎮化石園區</w:t>
            </w:r>
            <w:r w:rsidRPr="00A45948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：</w:t>
            </w:r>
            <w:r w:rsidRPr="00A45948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HK"/>
              </w:rPr>
              <w:t>結合校本課程</w:t>
            </w:r>
            <w:r w:rsidRPr="00A45948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-「</w:t>
            </w:r>
            <w:proofErr w:type="gramStart"/>
            <w:r w:rsidRPr="00A45948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HK"/>
              </w:rPr>
              <w:t>尋西拉雅逐火鶴影</w:t>
            </w:r>
            <w:proofErr w:type="gramEnd"/>
            <w:r w:rsidRPr="00A45948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HK"/>
              </w:rPr>
              <w:t>」</w:t>
            </w:r>
            <w:r w:rsidRPr="00A45948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，</w:t>
            </w:r>
            <w:r w:rsidRPr="00A45948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  <w:lang w:eastAsia="zh-HK"/>
              </w:rPr>
              <w:t>認識</w:t>
            </w:r>
            <w:r w:rsidRPr="00A45948">
              <w:rPr>
                <w:rFonts w:ascii="標楷體" w:eastAsia="標楷體" w:hAnsi="標楷體" w:hint="eastAsia"/>
                <w:color w:val="282828"/>
                <w:sz w:val="28"/>
                <w:szCs w:val="28"/>
              </w:rPr>
              <w:t>菜寮溪流域得天獨厚的化石寶庫，結合科學考古、鼓勵</w:t>
            </w:r>
            <w:r w:rsidRPr="00A45948">
              <w:rPr>
                <w:rFonts w:ascii="標楷體" w:eastAsia="標楷體" w:hAnsi="標楷體" w:hint="eastAsia"/>
                <w:color w:val="282828"/>
                <w:sz w:val="28"/>
                <w:szCs w:val="28"/>
                <w:lang w:eastAsia="zh-HK"/>
              </w:rPr>
              <w:t>學生</w:t>
            </w:r>
            <w:r w:rsidRPr="00A45948">
              <w:rPr>
                <w:rFonts w:ascii="標楷體" w:eastAsia="標楷體" w:hAnsi="標楷體" w:hint="eastAsia"/>
                <w:color w:val="282828"/>
                <w:sz w:val="28"/>
                <w:szCs w:val="28"/>
              </w:rPr>
              <w:t>勇於質疑、勇於逆向思考的精神，古老的化石引領人們回溯過去，宛如時間</w:t>
            </w:r>
            <w:proofErr w:type="gramStart"/>
            <w:r w:rsidRPr="00A45948">
              <w:rPr>
                <w:rFonts w:ascii="標楷體" w:eastAsia="標楷體" w:hAnsi="標楷體" w:hint="eastAsia"/>
                <w:color w:val="282828"/>
                <w:sz w:val="28"/>
                <w:szCs w:val="28"/>
              </w:rPr>
              <w:t>之神贈予</w:t>
            </w:r>
            <w:proofErr w:type="gramEnd"/>
            <w:r w:rsidRPr="00A45948">
              <w:rPr>
                <w:rFonts w:ascii="標楷體" w:eastAsia="標楷體" w:hAnsi="標楷體" w:hint="eastAsia"/>
                <w:color w:val="282828"/>
                <w:sz w:val="28"/>
                <w:szCs w:val="28"/>
              </w:rPr>
              <w:t>的寶藏，使我們有機會打開身歷其境的想像，永保對自然科學的好奇心。</w:t>
            </w:r>
          </w:p>
          <w:p w:rsidR="00914BE4" w:rsidRPr="0010073E" w:rsidRDefault="00914BE4" w:rsidP="00914BE4">
            <w:pPr>
              <w:pStyle w:val="00words"/>
              <w:spacing w:before="0" w:beforeAutospacing="0" w:after="0" w:afterAutospacing="0" w:line="500" w:lineRule="exact"/>
              <w:ind w:firstLineChars="200" w:firstLine="560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HK"/>
              </w:rPr>
              <w:t>參觀</w:t>
            </w:r>
            <w:r w:rsidRPr="00F24129">
              <w:rPr>
                <w:rFonts w:ascii="標楷體" w:eastAsia="標楷體" w:hAnsi="標楷體" w:hint="eastAsia"/>
                <w:color w:val="auto"/>
                <w:sz w:val="28"/>
                <w:szCs w:val="28"/>
                <w:lang w:eastAsia="zh-HK"/>
              </w:rPr>
              <w:t>南瀛天文館</w:t>
            </w:r>
            <w:r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：</w:t>
            </w:r>
            <w:r w:rsidRPr="00A45948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一系列生動活潑的參觀單元，於潛移默化中</w:t>
            </w:r>
            <w:proofErr w:type="gramStart"/>
            <w:r w:rsidRPr="00A45948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進行普適性</w:t>
            </w:r>
            <w:proofErr w:type="gramEnd"/>
            <w:r w:rsidRPr="00A45948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教學，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  <w:lang w:eastAsia="zh-HK"/>
              </w:rPr>
              <w:t>結</w:t>
            </w:r>
            <w:r w:rsidRPr="00A45948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合中小學課程中有關天文及生態學部份進行延伸教育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。</w:t>
            </w:r>
            <w:r w:rsidRPr="00A45948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藉由展示、視聽解說及觀測，以不同角度、不同媒</w:t>
            </w:r>
            <w:r w:rsidRPr="00A45948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lastRenderedPageBreak/>
              <w:t>體表達的方式讓學生能身歷其境，由參與中激發出興趣，以充分達到天文科學及生態教育成果，奠定學生基礎知識。</w:t>
            </w:r>
          </w:p>
        </w:tc>
      </w:tr>
      <w:tr w:rsidR="00914BE4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BE4" w:rsidRDefault="00914BE4" w:rsidP="00914BE4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教學流程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BE4" w:rsidRDefault="00914BE4" w:rsidP="00890C3D">
            <w:pPr>
              <w:spacing w:beforeLines="30" w:before="109" w:afterLines="30" w:after="10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教學準備：</w:t>
            </w:r>
          </w:p>
          <w:p w:rsidR="00914BE4" w:rsidRDefault="00914BE4" w:rsidP="00890C3D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14BE4">
              <w:rPr>
                <w:rFonts w:ascii="標楷體" w:eastAsia="標楷體" w:hAnsi="標楷體" w:hint="eastAsia"/>
                <w:sz w:val="28"/>
                <w:szCs w:val="28"/>
              </w:rPr>
              <w:t>在行前先給予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學生</w:t>
            </w:r>
            <w:r w:rsidRPr="00914BE4">
              <w:rPr>
                <w:rFonts w:ascii="標楷體" w:eastAsia="標楷體" w:hAnsi="標楷體" w:hint="eastAsia"/>
                <w:sz w:val="28"/>
                <w:szCs w:val="28"/>
              </w:rPr>
              <w:t>學習單，讓孩子先了解即將參訪學習的重點，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並請資訊教師於資訊課帶領學生進入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左鎮化石園區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南瀛天文館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網站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指導學生進行網站導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14BE4" w:rsidRDefault="00914BE4" w:rsidP="00890C3D">
            <w:pPr>
              <w:spacing w:beforeLines="30" w:before="109" w:afterLines="30" w:after="10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參訪規劃：</w:t>
            </w:r>
          </w:p>
          <w:p w:rsidR="00914BE4" w:rsidRDefault="00914BE4" w:rsidP="00890C3D">
            <w:pPr>
              <w:ind w:firstLineChars="200" w:firstLine="560"/>
              <w:rPr>
                <w:rFonts w:ascii="標楷體" w:eastAsia="標楷體" w:hAnsi="標楷體"/>
                <w:color w:val="282828"/>
                <w:sz w:val="28"/>
                <w:szCs w:val="28"/>
              </w:rPr>
            </w:pPr>
            <w:r w:rsidRPr="00A90763">
              <w:rPr>
                <w:rFonts w:ascii="標楷體" w:eastAsia="標楷體" w:hAnsi="標楷體" w:hint="eastAsia"/>
                <w:color w:val="282828"/>
                <w:sz w:val="28"/>
                <w:szCs w:val="28"/>
              </w:rPr>
              <w:t>2019年5月，</w:t>
            </w:r>
            <w:proofErr w:type="gramStart"/>
            <w:r w:rsidRPr="00A90763">
              <w:rPr>
                <w:rFonts w:ascii="標楷體" w:eastAsia="標楷體" w:hAnsi="標楷體" w:hint="eastAsia"/>
                <w:color w:val="282828"/>
                <w:sz w:val="28"/>
                <w:szCs w:val="28"/>
              </w:rPr>
              <w:t>臺南左</w:t>
            </w:r>
            <w:proofErr w:type="gramEnd"/>
            <w:r w:rsidRPr="00A90763">
              <w:rPr>
                <w:rFonts w:ascii="標楷體" w:eastAsia="標楷體" w:hAnsi="標楷體" w:hint="eastAsia"/>
                <w:color w:val="282828"/>
                <w:sz w:val="28"/>
                <w:szCs w:val="28"/>
              </w:rPr>
              <w:t>鎮化石園區以嶄新的面貌問世，整合原菜寮化石館、自然史教育館以及光榮國小，是全國唯一「館校合一」的化石博物館。結合科學考古、教育推廣以及觀光休憩功能，呈現「化石的原鄉」獨特的自然與人文脈絡，</w:t>
            </w:r>
            <w:proofErr w:type="gramStart"/>
            <w:r w:rsidRPr="00A90763">
              <w:rPr>
                <w:rFonts w:ascii="標楷體" w:eastAsia="標楷體" w:hAnsi="標楷體" w:hint="eastAsia"/>
                <w:color w:val="282828"/>
                <w:sz w:val="28"/>
                <w:szCs w:val="28"/>
              </w:rPr>
              <w:t>形塑左鎮</w:t>
            </w:r>
            <w:proofErr w:type="gramEnd"/>
            <w:r w:rsidRPr="00A90763">
              <w:rPr>
                <w:rFonts w:ascii="標楷體" w:eastAsia="標楷體" w:hAnsi="標楷體" w:hint="eastAsia"/>
                <w:color w:val="282828"/>
                <w:sz w:val="28"/>
                <w:szCs w:val="28"/>
              </w:rPr>
              <w:t>成為重要的化石研究基地。</w:t>
            </w:r>
          </w:p>
          <w:p w:rsidR="00914BE4" w:rsidRDefault="00914BE4" w:rsidP="00890C3D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臺灣較有系統及大規模的天文教育館多集中於北部與</w:t>
            </w:r>
            <w:proofErr w:type="gramStart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中部，</w:t>
            </w:r>
            <w:proofErr w:type="gramEnd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使南部學子喪失許多科學教育發展先機，原</w:t>
            </w:r>
            <w:proofErr w:type="gramStart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南縣政府為提供南部民眾推廣天文教育的場所，於民國91年選址於</w:t>
            </w:r>
            <w:proofErr w:type="gramStart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南縣大內鄉興建「南瀛天文教育園區」。希望可提供學子及教師優質天文教育及學習環境、縮短城鄉教育資源落差。民國99年</w:t>
            </w:r>
            <w:proofErr w:type="gramStart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南縣、市合併，「南瀛天文教育園區」改名為「南瀛天文館」，更與</w:t>
            </w:r>
            <w:proofErr w:type="gramStart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南市北區的</w:t>
            </w:r>
            <w:bookmarkStart w:id="0" w:name="兒童科學館"/>
            <w:bookmarkEnd w:id="0"/>
            <w:r w:rsidRPr="00A90763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Pr="00A90763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instrText>HYPERLINK "http://tcsm.tn.edu.tw/" \o "兒童科學館" \t "_blank"</w:instrText>
            </w:r>
            <w:r w:rsidRPr="00A90763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A90763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fldChar w:fldCharType="separate"/>
            </w:r>
            <w:r w:rsidRPr="00A90763">
              <w:rPr>
                <w:rStyle w:val="ab"/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兒童科學館</w:t>
            </w:r>
            <w:r w:rsidRPr="00A90763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合併為「</w:t>
            </w:r>
            <w:proofErr w:type="gramStart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A90763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南市南瀛科學教育館」，為南部的親子教育共同努力。</w:t>
            </w:r>
          </w:p>
          <w:p w:rsidR="00914BE4" w:rsidRDefault="00914BE4" w:rsidP="00890C3D">
            <w:pPr>
              <w:spacing w:beforeLines="30" w:before="109" w:afterLines="30" w:after="10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回顧省思：</w:t>
            </w:r>
          </w:p>
          <w:p w:rsidR="00890C3D" w:rsidRPr="00914BE4" w:rsidRDefault="00914BE4" w:rsidP="00890C3D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914BE4">
              <w:rPr>
                <w:rFonts w:ascii="標楷體" w:eastAsia="標楷體" w:hAnsi="標楷體" w:hint="eastAsia"/>
                <w:sz w:val="28"/>
                <w:szCs w:val="28"/>
              </w:rPr>
              <w:t>引導孩子完成學習</w:t>
            </w:r>
            <w:r w:rsidR="00890C3D">
              <w:rPr>
                <w:rFonts w:ascii="標楷體" w:eastAsia="標楷體" w:hAnsi="標楷體" w:hint="eastAsia"/>
                <w:sz w:val="28"/>
                <w:szCs w:val="28"/>
              </w:rPr>
              <w:t>手冊，</w:t>
            </w:r>
            <w:r w:rsidRPr="00914BE4">
              <w:rPr>
                <w:rFonts w:ascii="標楷體" w:eastAsia="標楷體" w:hAnsi="標楷體" w:hint="eastAsia"/>
                <w:sz w:val="28"/>
                <w:szCs w:val="28"/>
              </w:rPr>
              <w:t>對參訪的行程與學校本位課程</w:t>
            </w:r>
            <w:r w:rsidR="00890C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890C3D">
              <w:rPr>
                <w:rFonts w:ascii="標楷體" w:eastAsia="標楷體" w:hAnsi="標楷體" w:hint="eastAsia"/>
                <w:sz w:val="28"/>
                <w:szCs w:val="28"/>
              </w:rPr>
              <w:t>尋西拉雅逐火鶴影</w:t>
            </w:r>
            <w:proofErr w:type="gramEnd"/>
            <w:r w:rsidR="00890C3D">
              <w:rPr>
                <w:rFonts w:ascii="標楷體" w:eastAsia="標楷體" w:hAnsi="標楷體" w:hint="eastAsia"/>
                <w:sz w:val="28"/>
                <w:szCs w:val="28"/>
              </w:rPr>
              <w:t>)融合。</w:t>
            </w:r>
          </w:p>
        </w:tc>
      </w:tr>
      <w:tr w:rsidR="00914BE4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BE4" w:rsidRDefault="00914BE4" w:rsidP="00914BE4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教學實施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BE4" w:rsidRDefault="00914BE4" w:rsidP="00890C3D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□學習單　</w:t>
            </w:r>
            <w:r w:rsidR="00890C3D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>
              <w:rPr>
                <w:rFonts w:ascii="標楷體" w:eastAsia="標楷體" w:hAnsi="標楷體"/>
                <w:sz w:val="28"/>
                <w:szCs w:val="28"/>
              </w:rPr>
              <w:t>學習手冊　□學習心得</w:t>
            </w:r>
          </w:p>
        </w:tc>
      </w:tr>
      <w:tr w:rsidR="00914BE4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BE4" w:rsidRDefault="00914BE4" w:rsidP="00914BE4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BE4" w:rsidRDefault="00914BE4" w:rsidP="00914BE4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C0696" w:rsidRDefault="00E366B7">
      <w:pPr>
        <w:tabs>
          <w:tab w:val="left" w:pos="1276"/>
          <w:tab w:val="left" w:pos="6660"/>
        </w:tabs>
        <w:spacing w:before="60" w:after="60" w:line="0" w:lineRule="atLeast"/>
        <w:ind w:left="1121" w:hanging="1121"/>
        <w:jc w:val="both"/>
      </w:pP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：一、請依教育部</w:t>
      </w:r>
      <w:r>
        <w:rPr>
          <w:rFonts w:ascii="標楷體" w:eastAsia="標楷體" w:hAnsi="標楷體"/>
          <w:b/>
          <w:color w:val="000000"/>
          <w:sz w:val="28"/>
          <w:szCs w:val="28"/>
        </w:rPr>
        <w:t>107</w:t>
      </w:r>
      <w:r>
        <w:rPr>
          <w:rFonts w:ascii="標楷體" w:eastAsia="標楷體" w:hAnsi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</w:rPr>
        <w:t>8</w:t>
      </w:r>
      <w:r>
        <w:rPr>
          <w:rFonts w:ascii="標楷體" w:eastAsia="標楷體" w:hAnsi="標楷體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</w:rPr>
        <w:t>7</w:t>
      </w:r>
      <w:r>
        <w:rPr>
          <w:rFonts w:ascii="標楷體" w:eastAsia="標楷體" w:hAnsi="標楷體"/>
          <w:b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 w:cs="DFKaiShu-SB-Estd-BF"/>
          <w:b/>
          <w:kern w:val="0"/>
          <w:sz w:val="28"/>
          <w:szCs w:val="28"/>
        </w:rPr>
        <w:t>臺</w:t>
      </w:r>
      <w:proofErr w:type="gramEnd"/>
      <w:r>
        <w:rPr>
          <w:rFonts w:ascii="標楷體" w:eastAsia="標楷體" w:hAnsi="標楷體" w:cs="DFKaiShu-SB-Estd-BF"/>
          <w:b/>
          <w:kern w:val="0"/>
          <w:sz w:val="28"/>
          <w:szCs w:val="28"/>
        </w:rPr>
        <w:t>教授</w:t>
      </w:r>
      <w:proofErr w:type="gramStart"/>
      <w:r>
        <w:rPr>
          <w:rFonts w:ascii="標楷體" w:eastAsia="標楷體" w:hAnsi="標楷體" w:cs="DFKaiShu-SB-Estd-BF"/>
          <w:b/>
          <w:kern w:val="0"/>
          <w:sz w:val="28"/>
          <w:szCs w:val="28"/>
        </w:rPr>
        <w:t>國部字第</w:t>
      </w:r>
      <w:r>
        <w:rPr>
          <w:rFonts w:ascii="標楷體" w:eastAsia="標楷體" w:hAnsi="標楷體" w:cs="DFKaiShu-SB-Estd-BF"/>
          <w:b/>
          <w:kern w:val="0"/>
          <w:sz w:val="28"/>
          <w:szCs w:val="28"/>
        </w:rPr>
        <w:t>1070086116</w:t>
      </w:r>
      <w:r>
        <w:rPr>
          <w:rFonts w:ascii="標楷體" w:eastAsia="標楷體" w:hAnsi="標楷體" w:cs="DFKaiShu-SB-Estd-BF"/>
          <w:b/>
          <w:kern w:val="0"/>
          <w:sz w:val="28"/>
          <w:szCs w:val="28"/>
        </w:rPr>
        <w:t>號</w:t>
      </w:r>
      <w:proofErr w:type="gramEnd"/>
      <w:r>
        <w:rPr>
          <w:rFonts w:ascii="標楷體" w:eastAsia="標楷體" w:hAnsi="標楷體" w:cs="DFKaiShu-SB-Estd-BF"/>
          <w:b/>
          <w:kern w:val="0"/>
          <w:sz w:val="28"/>
          <w:szCs w:val="28"/>
        </w:rPr>
        <w:t>函</w:t>
      </w:r>
      <w:r>
        <w:rPr>
          <w:rFonts w:ascii="標楷體" w:eastAsia="標楷體" w:hAnsi="標楷體"/>
          <w:b/>
          <w:color w:val="000000"/>
          <w:sz w:val="28"/>
          <w:szCs w:val="28"/>
        </w:rPr>
        <w:t>「國民中小學辦理戶外教育實施原則」辦理。</w:t>
      </w:r>
    </w:p>
    <w:p w:rsidR="003C0696" w:rsidRDefault="00E366B7">
      <w:pPr>
        <w:tabs>
          <w:tab w:val="left" w:pos="1276"/>
          <w:tab w:val="left" w:pos="6660"/>
        </w:tabs>
        <w:spacing w:before="60" w:after="60" w:line="0" w:lineRule="atLeast"/>
        <w:ind w:left="1121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二、校外教學結束後，得視活動情形召開檢討會，檢討本次活動優、缺點、改進意見及建議事項，做為爾後辦理參考。</w:t>
      </w:r>
    </w:p>
    <w:p w:rsidR="003C0696" w:rsidRDefault="00E366B7">
      <w:pPr>
        <w:tabs>
          <w:tab w:val="left" w:pos="1276"/>
          <w:tab w:val="left" w:pos="6660"/>
        </w:tabs>
        <w:spacing w:before="60" w:after="60" w:line="0" w:lineRule="atLeast"/>
        <w:ind w:left="1121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三、若有不同年級、不同主題分別辦理時，分別核章後合併成同一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檔案上傳。</w:t>
      </w:r>
    </w:p>
    <w:p w:rsidR="00890C3D" w:rsidRDefault="00890C3D">
      <w:pPr>
        <w:tabs>
          <w:tab w:val="left" w:pos="1276"/>
          <w:tab w:val="left" w:pos="6660"/>
        </w:tabs>
        <w:spacing w:before="60" w:after="60" w:line="0" w:lineRule="atLeast"/>
        <w:ind w:left="1121" w:hanging="1121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bookmarkStart w:id="1" w:name="_GoBack"/>
      <w:bookmarkEnd w:id="1"/>
    </w:p>
    <w:p w:rsidR="003C0696" w:rsidRDefault="00E366B7" w:rsidP="00890C3D">
      <w:pPr>
        <w:rPr>
          <w:b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</w:rPr>
        <w:t>相關處室主任核章：</w:t>
      </w:r>
      <w:r>
        <w:rPr>
          <w:rFonts w:ascii="標楷體" w:eastAsia="標楷體" w:hAnsi="標楷體"/>
          <w:b/>
          <w:color w:val="000000"/>
          <w:sz w:val="28"/>
          <w:u w:val="single"/>
        </w:rPr>
        <w:t xml:space="preserve">                          </w:t>
      </w:r>
      <w:r>
        <w:rPr>
          <w:rFonts w:ascii="標楷體" w:eastAsia="標楷體" w:hAnsi="標楷體"/>
          <w:b/>
          <w:color w:val="000000"/>
          <w:sz w:val="28"/>
        </w:rPr>
        <w:t xml:space="preserve">     </w:t>
      </w:r>
      <w:r>
        <w:rPr>
          <w:rFonts w:ascii="標楷體" w:eastAsia="標楷體" w:hAnsi="標楷體"/>
          <w:b/>
          <w:color w:val="000000"/>
          <w:sz w:val="28"/>
        </w:rPr>
        <w:t>校長核章：</w:t>
      </w:r>
    </w:p>
    <w:sectPr w:rsidR="003C0696">
      <w:headerReference w:type="default" r:id="rId6"/>
      <w:pgSz w:w="11906" w:h="16838"/>
      <w:pgMar w:top="709" w:right="1021" w:bottom="1134" w:left="1021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B7" w:rsidRDefault="00E366B7">
      <w:r>
        <w:separator/>
      </w:r>
    </w:p>
  </w:endnote>
  <w:endnote w:type="continuationSeparator" w:id="0">
    <w:p w:rsidR="00E366B7" w:rsidRDefault="00E3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B7" w:rsidRDefault="00E366B7">
      <w:r>
        <w:rPr>
          <w:color w:val="000000"/>
        </w:rPr>
        <w:separator/>
      </w:r>
    </w:p>
  </w:footnote>
  <w:footnote w:type="continuationSeparator" w:id="0">
    <w:p w:rsidR="00E366B7" w:rsidRDefault="00E3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987" w:rsidRDefault="00E366B7">
    <w:pPr>
      <w:pStyle w:val="a3"/>
    </w:pPr>
    <w:r>
      <w:rPr>
        <w:rFonts w:ascii="細明體" w:eastAsia="細明體" w:hAnsi="細明體"/>
        <w:b/>
      </w:rPr>
      <w:t>C9-3</w:t>
    </w:r>
    <w:r>
      <w:rPr>
        <w:rFonts w:ascii="細明體" w:eastAsia="細明體" w:hAnsi="細明體"/>
        <w:b/>
        <w:color w:val="000000"/>
      </w:rPr>
      <w:t>戶外教育</w:t>
    </w:r>
    <w:r>
      <w:rPr>
        <w:rFonts w:ascii="細明體" w:eastAsia="細明體" w:hAnsi="細明體"/>
        <w:b/>
        <w:color w:val="000000"/>
      </w:rPr>
      <w:t>課程計畫簡表</w:t>
    </w:r>
  </w:p>
  <w:p w:rsidR="001C0987" w:rsidRDefault="00E366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C0696"/>
    <w:rsid w:val="003C0696"/>
    <w:rsid w:val="00890C3D"/>
    <w:rsid w:val="00914BE4"/>
    <w:rsid w:val="00970C9C"/>
    <w:rsid w:val="00E3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ED74"/>
  <w15:docId w15:val="{BD08A60D-1CB1-400A-8C77-1F5887F1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3">
    <w:name w:val="Body Text Indent 3"/>
    <w:basedOn w:val="a"/>
    <w:pPr>
      <w:spacing w:after="120"/>
      <w:ind w:left="480"/>
    </w:pPr>
    <w:rPr>
      <w:rFonts w:ascii="標楷體" w:eastAsia="標楷體" w:hAnsi="標楷體"/>
      <w:kern w:val="0"/>
      <w:sz w:val="16"/>
      <w:szCs w:val="16"/>
    </w:rPr>
  </w:style>
  <w:style w:type="character" w:customStyle="1" w:styleId="30">
    <w:name w:val="本文縮排 3 字元"/>
    <w:rPr>
      <w:rFonts w:ascii="標楷體" w:eastAsia="標楷體" w:hAnsi="標楷體"/>
      <w:sz w:val="16"/>
      <w:szCs w:val="16"/>
    </w:rPr>
  </w:style>
  <w:style w:type="paragraph" w:styleId="a9">
    <w:name w:val="Note Heading"/>
    <w:basedOn w:val="a"/>
    <w:next w:val="a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a">
    <w:name w:val="註釋標題 字元"/>
    <w:rPr>
      <w:rFonts w:ascii="Arial" w:eastAsia="標楷體" w:hAnsi="Arial"/>
      <w:kern w:val="3"/>
      <w:sz w:val="28"/>
    </w:rPr>
  </w:style>
  <w:style w:type="character" w:customStyle="1" w:styleId="1">
    <w:name w:val="字元 字元1"/>
    <w:rPr>
      <w:rFonts w:ascii="新細明體" w:eastAsia="新細明體" w:hAnsi="新細明體"/>
      <w:lang w:bidi="ar-SA"/>
    </w:rPr>
  </w:style>
  <w:style w:type="paragraph" w:customStyle="1" w:styleId="00words">
    <w:name w:val="00_words"/>
    <w:basedOn w:val="a"/>
    <w:rsid w:val="00914BE4"/>
    <w:pPr>
      <w:widowControl/>
      <w:suppressAutoHyphens w:val="0"/>
      <w:autoSpaceDN/>
      <w:spacing w:before="100" w:beforeAutospacing="1" w:after="100" w:afterAutospacing="1" w:line="480" w:lineRule="auto"/>
      <w:ind w:firstLine="480"/>
      <w:textAlignment w:val="auto"/>
    </w:pPr>
    <w:rPr>
      <w:rFonts w:ascii="Arial" w:hAnsi="Arial" w:cs="Arial"/>
      <w:color w:val="666666"/>
      <w:kern w:val="0"/>
      <w:sz w:val="26"/>
      <w:szCs w:val="26"/>
    </w:rPr>
  </w:style>
  <w:style w:type="character" w:styleId="ab">
    <w:name w:val="Hyperlink"/>
    <w:uiPriority w:val="99"/>
    <w:unhideWhenUsed/>
    <w:rsid w:val="00914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臺南市○○區○○國民中（小）學○○學年度第○學期</dc:title>
  <dc:subject/>
  <dc:creator>Your User Name</dc:creator>
  <dc:description/>
  <cp:lastModifiedBy>user</cp:lastModifiedBy>
  <cp:revision>3</cp:revision>
  <cp:lastPrinted>2013-11-27T07:41:00Z</cp:lastPrinted>
  <dcterms:created xsi:type="dcterms:W3CDTF">2019-07-18T02:35:00Z</dcterms:created>
  <dcterms:modified xsi:type="dcterms:W3CDTF">2019-07-18T02:38:00Z</dcterms:modified>
</cp:coreProperties>
</file>