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4F" w:rsidRPr="00C05D4A" w:rsidRDefault="005B0D4F" w:rsidP="007357F2">
      <w:pPr>
        <w:snapToGrid w:val="0"/>
        <w:spacing w:line="4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南市</w:t>
      </w:r>
      <w:r w:rsidR="002D0C75">
        <w:rPr>
          <w:rFonts w:ascii="標楷體" w:eastAsia="標楷體" w:hAnsi="標楷體" w:hint="eastAsia"/>
          <w:color w:val="000000"/>
          <w:sz w:val="28"/>
        </w:rPr>
        <w:t>六甲區六甲</w:t>
      </w:r>
      <w:r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國民小學10</w:t>
      </w:r>
      <w:r w:rsidRPr="00C05D4A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652E39" w:rsidRPr="00C05D4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一</w:t>
      </w:r>
      <w:r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proofErr w:type="gramStart"/>
      <w:r w:rsidR="00806466" w:rsidRPr="00C05D4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三</w:t>
      </w:r>
      <w:proofErr w:type="gramEnd"/>
      <w:r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1A32C0" w:rsidRPr="00C05D4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領域學習課程計畫</w:t>
      </w:r>
      <w:r w:rsidR="00CB1423"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7357F2">
        <w:rPr>
          <w:rFonts w:ascii="標楷體" w:eastAsia="標楷體" w:hAnsi="標楷體" w:hint="eastAsia"/>
          <w:color w:val="000000" w:themeColor="text1"/>
          <w:sz w:val="28"/>
          <w:szCs w:val="28"/>
        </w:rPr>
        <w:sym w:font="Wingdings 2" w:char="F052"/>
      </w:r>
      <w:r w:rsidR="00CB1423" w:rsidRPr="00C05D4A"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C05D4A" w:rsidRPr="00C05D4A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C05D4A" w:rsidRDefault="005B0D4F" w:rsidP="008A382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C05D4A" w:rsidRDefault="001A32C0" w:rsidP="008A382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>南一版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C05D4A" w:rsidRDefault="00742BD3" w:rsidP="008A382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實施年級</w:t>
            </w:r>
          </w:p>
          <w:p w:rsidR="00A74B7C" w:rsidRPr="00C05D4A" w:rsidRDefault="00A74B7C" w:rsidP="008A382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C05D4A" w:rsidRDefault="001A32C0" w:rsidP="008A382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>三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C05D4A" w:rsidRDefault="00BA0EF7" w:rsidP="008A382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C05D4A" w:rsidRDefault="005B0D4F" w:rsidP="0005555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每週(</w:t>
            </w:r>
            <w:r w:rsidR="0005555D"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8A3824"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節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，本學期共(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  <w:r w:rsidR="00EA20F4">
              <w:rPr>
                <w:rFonts w:ascii="標楷體" w:eastAsia="標楷體" w:hAnsi="標楷體"/>
                <w:color w:val="000000" w:themeColor="text1"/>
                <w:sz w:val="22"/>
              </w:rPr>
              <w:t>59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 xml:space="preserve">   )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節</w:t>
            </w:r>
          </w:p>
        </w:tc>
      </w:tr>
      <w:tr w:rsidR="00C05D4A" w:rsidRPr="00C05D4A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C05D4A" w:rsidRDefault="005B0D4F" w:rsidP="00CD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透過具體操作，認識10000以內的數詞序列。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認識1000元的錢幣，並能在生活中使用。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從具體操作過程中，認識10000以內各數的位值，並進行位值單位的換算。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透過公分刻度尺的方式來認識數線，並標記整數值。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10000以內兩數的大小比較和應用。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能解決加法問題，能熟練加法直式計算。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能解決減法問題，能熟練減法直式計算。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能理解加法、減法的意義，解決生活中加、減法的問題。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能在具體情境中，解決二位數乘以一位數有關的乘法問題。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能在具體情境中，解決三位數乘以一位數有關的乘法問題。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認識角。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透過操作，比較角的大小。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認識直角。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正方形和長方形。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認識毫米（㎜）的意義，以毫米為單位，進行實測和估測。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進行公分</w:t>
            </w: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和毫米單位間的換算。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透過操作，能用尺測量已指定的長度，並畫出指定長度的線段。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進行公分</w:t>
            </w: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和毫米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二階單位的計算。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能透過分裝和平分活動，理解除法的意義，解決生活中有關的除法問題。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能用具體分的活動，理解除法意義並解決二位數除以一位數，商為一位數的問題。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透過分具體物活動，認識偶數和奇數。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在具體情境中，解決三位數連加的問題，並用算式記錄解題過程。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在具體情境中，解決三位數連減的問題，並用算式記錄解題過程。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在具體情境中，解決三個數的加減混合問題，並用算式記錄解題過程。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在具體情境中，進行三位數的加減法估算活動。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lastRenderedPageBreak/>
              <w:t>在透過對分成2、4、8份的圓形物、方形物或線形物連續量的情境中，理解平分的意義。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在已平分成若干的具體情境中，對所得的單位分數加以命名。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在具體情境中，能以分母在12以內的分數表示其中的部分量。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認識平面圖行的內部、外部與其周界。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能認識周長，並實測周長。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辨認圓形。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怎樣畫圓。</w:t>
            </w:r>
          </w:p>
          <w:p w:rsidR="00F41E30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了解圓的性質。</w:t>
            </w:r>
          </w:p>
          <w:p w:rsidR="00742BD3" w:rsidRPr="00C05D4A" w:rsidRDefault="00F41E30" w:rsidP="00F41E3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學會使用圓規。</w:t>
            </w:r>
          </w:p>
        </w:tc>
      </w:tr>
      <w:tr w:rsidR="00C05D4A" w:rsidRPr="00C05D4A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C05D4A" w:rsidRDefault="005B0D4F" w:rsidP="00027C4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領域</w:t>
            </w:r>
            <w:r w:rsidR="00432069"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N-2-01能說、讀、聽、寫10000以內的數，比較其大小，並做位值單位的換算。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N-2-03能熟練整數加、減的直式計算。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N-2-04能理解除法的意義，解決生活中的問題，並理解整除、商與餘數的概念。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N-2-05能理解乘、除直式計算。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N-2-06能在具體情境中，解決兩步驟問題（含除法步驟）。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N-2-07能做整數四則混合運算，理解併式，並解決生活中的問題。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N-2-09能在具體情境中，初步認識分數。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N-2-14能由長度測量的經驗，透過刻度尺的方式來認識數線，並標記整數。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N-2-15能在數線上做整數與小數之比較與加、減的操作。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N-2-17能做長度的實測，認識長度常用單位，並能做長度之比較與計算。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N-2-20能使用量角器進行角度之實測，認識度的單位，並能做角度之比較與計算。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N-2-26能做量的簡單估測。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S-2-01能認識平面圖形的內部、外部及其周界與周長。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S-2-02能透過操作，將簡單圖形切割重組成另一已知簡單圖形。</w:t>
            </w:r>
          </w:p>
          <w:p w:rsidR="00665570" w:rsidRPr="00C05D4A" w:rsidRDefault="00665570" w:rsidP="00665570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S-2-04能透過平面圖形的組成要素，認識基本平面圖形。</w:t>
            </w:r>
          </w:p>
          <w:p w:rsidR="00742BD3" w:rsidRPr="00C05D4A" w:rsidRDefault="00665570" w:rsidP="00665570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" w:hint="eastAsia"/>
                <w:color w:val="000000" w:themeColor="text1"/>
                <w:kern w:val="0"/>
                <w:sz w:val="22"/>
              </w:rPr>
              <w:t>S-2-05能透過操作，認識簡單平面圖形的性質。</w:t>
            </w:r>
          </w:p>
        </w:tc>
      </w:tr>
      <w:tr w:rsidR="00C05D4A" w:rsidRPr="00C05D4A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C05D4A" w:rsidRDefault="005B0D4F" w:rsidP="008A382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665570" w:rsidRPr="00C05D4A" w:rsidRDefault="00C05D4A" w:rsidP="00665570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【性別平等教育】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2-2-1瞭解不同性別者在團體中均扮演重要的角色。</w:t>
            </w:r>
          </w:p>
          <w:p w:rsidR="00665570" w:rsidRPr="00C05D4A" w:rsidRDefault="00C05D4A" w:rsidP="00665570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【環境教育】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.駥　."/>
                <w:color w:val="000000" w:themeColor="text1"/>
                <w:sz w:val="22"/>
              </w:rPr>
              <w:lastRenderedPageBreak/>
              <w:t>1-2-4</w:t>
            </w:r>
            <w:r w:rsidRPr="00C05D4A">
              <w:rPr>
                <w:rFonts w:ascii="標楷體" w:eastAsia="標楷體" w:hAnsi="標楷體" w:cs="南一..駥　." w:hint="eastAsia"/>
                <w:color w:val="000000" w:themeColor="text1"/>
                <w:sz w:val="22"/>
              </w:rPr>
              <w:t>覺知自己的生活方式對環境的影響。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3-</w:t>
            </w:r>
            <w:r w:rsidRPr="00C05D4A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</w:t>
            </w:r>
            <w:r w:rsidRPr="00C05D4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-</w:t>
            </w:r>
            <w:r w:rsidRPr="00C05D4A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1思考生物與非生物在環境中存在的價值</w:t>
            </w:r>
            <w:r w:rsidRPr="00C05D4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。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【人權教育】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C05D4A">
                <w:rPr>
                  <w:rFonts w:ascii="標楷體" w:eastAsia="標楷體" w:hAnsi="標楷體" w:cs="Arial Unicode MS" w:hint="eastAsia"/>
                  <w:color w:val="000000" w:themeColor="text1"/>
                  <w:sz w:val="22"/>
                </w:rPr>
                <w:t>1-2-1</w:t>
              </w:r>
            </w:smartTag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欣賞、包容個別差異並尊重自己與他人的權利。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【生涯發展教育】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 xml:space="preserve">3-2-2學習如何解決問題及做決定。 </w:t>
            </w:r>
          </w:p>
          <w:p w:rsidR="00665570" w:rsidRPr="00C05D4A" w:rsidRDefault="00665570" w:rsidP="00665570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【家政教育】</w:t>
            </w:r>
          </w:p>
          <w:p w:rsidR="000072ED" w:rsidRPr="00C05D4A" w:rsidRDefault="00665570" w:rsidP="00665570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C05D4A">
                <w:rPr>
                  <w:rFonts w:ascii="標楷體" w:eastAsia="標楷體" w:hAnsi="標楷體" w:cs="Arial Unicode MS" w:hint="eastAsia"/>
                  <w:color w:val="000000" w:themeColor="text1"/>
                  <w:sz w:val="22"/>
                </w:rPr>
                <w:t>3-2-5</w:t>
              </w:r>
            </w:smartTag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認識基本的消費者權利與義務。</w:t>
            </w:r>
          </w:p>
        </w:tc>
      </w:tr>
      <w:tr w:rsidR="00C05D4A" w:rsidRPr="00C05D4A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C05D4A" w:rsidRDefault="00E51793" w:rsidP="009219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課程</w:t>
            </w:r>
            <w:r w:rsidR="009219D6"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架構脈絡</w:t>
            </w:r>
          </w:p>
        </w:tc>
      </w:tr>
      <w:tr w:rsidR="00C05D4A" w:rsidRPr="00C05D4A" w:rsidTr="00E66A8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C05D4A" w:rsidRDefault="00432069" w:rsidP="005B0D4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C05D4A" w:rsidRDefault="00432069" w:rsidP="005F0D2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C05D4A" w:rsidRDefault="00432069" w:rsidP="00CD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05D4A" w:rsidRDefault="00432069" w:rsidP="004E469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Pr="00C05D4A" w:rsidRDefault="00432069" w:rsidP="004E469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表現任務</w:t>
            </w:r>
          </w:p>
          <w:p w:rsidR="00432069" w:rsidRPr="00C05D4A" w:rsidRDefault="00432069" w:rsidP="004E469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(評量方式)</w:t>
            </w:r>
          </w:p>
        </w:tc>
        <w:tc>
          <w:tcPr>
            <w:tcW w:w="1984" w:type="dxa"/>
            <w:vAlign w:val="center"/>
          </w:tcPr>
          <w:p w:rsidR="00432069" w:rsidRPr="00C05D4A" w:rsidRDefault="00432069" w:rsidP="005B0D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融入議題</w:t>
            </w:r>
          </w:p>
          <w:p w:rsidR="00432069" w:rsidRPr="00C05D4A" w:rsidRDefault="00432069" w:rsidP="00027C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能力指標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單元1 數到10000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活動1認識10000以內的數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N-2-01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N-2-14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N-2-15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3-n-01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3-n-09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操作評量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實作評量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口頭評量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【性別平等教育】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2-2-1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【環境教育】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【生涯發展教育】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3-2-2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【家政教育】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3-2-5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單元1 數到10000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活動2 認識錢幣和錢幣的應用、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活動3認識千位和位值換算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N-2-01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N-2-14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N-2-15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3-n-01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3-n-09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操作評量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實作評量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口頭評量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【性別平等教育】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2-2-1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【環境教育】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【生涯發展教育】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3-2-2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【家政教育】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3-2-5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第三週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單元1 數到10000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活動4 認識數線、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活動5數的大小比較和應用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N-2-01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N-2-14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N-2-15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3-n-01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3-n-09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操作評量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實作評量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口頭評量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【性別平等教育】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2-2-1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【環境教育】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3-2-1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【生涯發展教育】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3-2-2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【家政教育】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3-2-5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單元2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四位數的加減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活動1四位數的加法、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活動2四位數的減法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N-2-03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3-n-02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單元2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四位數的加減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活動2四位數的減法、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活動3加減應用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N-2-03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3-n-02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單元3 乘法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活動1幾十乘以一位數、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活動2二位數乘以一位數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N-2-05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3-n-04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第七週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單元3 乘法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活動3幾百乘以一位數、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活動4三位數乘以一位數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N-2-05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.─..."/>
                <w:color w:val="000000" w:themeColor="text1"/>
                <w:kern w:val="0"/>
                <w:sz w:val="22"/>
              </w:rPr>
              <w:t>3-n-04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單元4 </w:t>
            </w: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正方形和長方形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4-1認識角、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4-2比較角的大小、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4-3認識直角、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4-4正方形和長方形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  <w:t>N-2-20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  <w:t>S-2-02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  <w:t>S-2-04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  <w:t>3-s-04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  <w:t>3-s-06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...."/>
                <w:color w:val="000000" w:themeColor="text1"/>
                <w:kern w:val="0"/>
                <w:sz w:val="22"/>
              </w:rPr>
              <w:t>3-s-07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pStyle w:val="Pa8"/>
              <w:rPr>
                <w:rFonts w:ascii="標楷體" w:eastAsia="標楷體" w:hAnsi="標楷體" w:cs="華康標黑體e."/>
                <w:color w:val="000000" w:themeColor="text1"/>
                <w:sz w:val="22"/>
                <w:szCs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  <w:szCs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標黑體e."/>
                <w:color w:val="000000" w:themeColor="text1"/>
                <w:kern w:val="0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單元5 幾毫米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5-1認識毫米（mm）、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5-2毫米的實測和估測、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5-3公分、毫米的關係和換算、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5-4畫長度、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5-5公分和毫米的計算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N-2-17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N-2-26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3-n-14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加油小站、魔數小偵探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N-2-03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N-2-05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N-2-17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S-2-04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單元6 除法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6-1認識除法、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6-2認識餘數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N-2-04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3-n-05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第十二週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單元6 除法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新特明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 w:val="22"/>
              </w:rPr>
              <w:t>6-3 商為一位數的直式除法、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華康中明體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華康中明體" w:hint="eastAsia"/>
                <w:color w:val="000000" w:themeColor="text1"/>
                <w:kern w:val="0"/>
                <w:sz w:val="22"/>
              </w:rPr>
              <w:t>6-4 0和 1 的除法、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華康中明體" w:hint="eastAsia"/>
                <w:color w:val="000000" w:themeColor="text1"/>
                <w:kern w:val="0"/>
                <w:sz w:val="22"/>
              </w:rPr>
              <w:t>6-5認識偶數和奇數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N-2-04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3-n-05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單元7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加減併式和估算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7-1三個數的加減問題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N-2-03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N-2-06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N-2-07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3-n-03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3-n-10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r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【環境教育】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.駥　."/>
                <w:color w:val="000000" w:themeColor="text1"/>
                <w:sz w:val="22"/>
              </w:rPr>
              <w:t>1-2-4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單元7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加減併式和估算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7-2三位數的加減估算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N-2-03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N-2-06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N-2-07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3-n-03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"/>
                <w:color w:val="000000" w:themeColor="text1"/>
                <w:kern w:val="0"/>
                <w:sz w:val="22"/>
              </w:rPr>
              <w:t>3-n-10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r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【環境教育】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.駥　."/>
                <w:color w:val="000000" w:themeColor="text1"/>
                <w:sz w:val="22"/>
              </w:rPr>
              <w:t>1-2-4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>8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分數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8-1平分、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8-2單位分數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.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...."/>
                <w:color w:val="000000" w:themeColor="text1"/>
                <w:kern w:val="0"/>
                <w:sz w:val="22"/>
              </w:rPr>
              <w:t>N-2-09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...."/>
                <w:color w:val="000000" w:themeColor="text1"/>
                <w:kern w:val="0"/>
                <w:sz w:val="22"/>
              </w:rPr>
              <w:t>3-n-11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>8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分數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8-3幾分之幾、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8-4分數的累加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...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...."/>
                <w:color w:val="000000" w:themeColor="text1"/>
                <w:kern w:val="0"/>
                <w:sz w:val="22"/>
              </w:rPr>
              <w:t>N-2-09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...."/>
                <w:color w:val="000000" w:themeColor="text1"/>
                <w:kern w:val="0"/>
                <w:sz w:val="22"/>
              </w:rPr>
              <w:t>3-n-11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>9</w:t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周界和周長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9-1認識周界、內部和外部、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9-2認識周長、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9-3圖形的周長、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9-4畫出圖形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N-2-17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S-2-01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3-s-01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lastRenderedPageBreak/>
              <w:t>3-s-02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第十八週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單元10圓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10-1認識生活中的圓、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10-2認識圓心、圓周、半徑和直徑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S-2-04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S-2-05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3-s-03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單元10圓</w:t>
            </w:r>
          </w:p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10-3使用圓規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S-2-04</w:t>
            </w:r>
          </w:p>
          <w:p w:rsidR="00EA20F4" w:rsidRPr="00C05D4A" w:rsidRDefault="00EA20F4" w:rsidP="00EA20F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S-2-05</w:t>
            </w:r>
          </w:p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南一."/>
                <w:color w:val="000000" w:themeColor="text1"/>
                <w:kern w:val="0"/>
                <w:sz w:val="22"/>
              </w:rPr>
              <w:t>3-s-03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【人權教育】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1-2-1</w:t>
            </w:r>
          </w:p>
        </w:tc>
      </w:tr>
      <w:tr w:rsidR="00EA20F4" w:rsidRPr="00C05D4A" w:rsidTr="00173ED7">
        <w:tc>
          <w:tcPr>
            <w:tcW w:w="1970" w:type="dxa"/>
            <w:shd w:val="clear" w:color="auto" w:fill="FFFFFF" w:themeFill="background1"/>
            <w:vAlign w:val="center"/>
          </w:tcPr>
          <w:p w:rsidR="00EA20F4" w:rsidRDefault="00EA20F4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第二十週</w:t>
            </w:r>
          </w:p>
        </w:tc>
        <w:tc>
          <w:tcPr>
            <w:tcW w:w="3402" w:type="dxa"/>
            <w:gridSpan w:val="2"/>
            <w:vAlign w:val="center"/>
          </w:tcPr>
          <w:p w:rsidR="00EA20F4" w:rsidRPr="00C05D4A" w:rsidRDefault="00EA20F4" w:rsidP="00EA20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加油小站、魔數小偵探</w:t>
            </w:r>
          </w:p>
        </w:tc>
        <w:tc>
          <w:tcPr>
            <w:tcW w:w="992" w:type="dxa"/>
            <w:gridSpan w:val="2"/>
            <w:vAlign w:val="center"/>
          </w:tcPr>
          <w:p w:rsidR="00EA20F4" w:rsidRDefault="00EA20F4" w:rsidP="00EA2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N-2-03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N-2-04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N-2-09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S-2-01</w:t>
            </w:r>
          </w:p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S-2-05</w:t>
            </w:r>
          </w:p>
        </w:tc>
        <w:tc>
          <w:tcPr>
            <w:tcW w:w="1985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</w:tcPr>
          <w:p w:rsidR="00EA20F4" w:rsidRPr="00C05D4A" w:rsidRDefault="00EA20F4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</w:p>
        </w:tc>
      </w:tr>
      <w:tr w:rsidR="007357F2" w:rsidRPr="00C05D4A" w:rsidTr="00D34F14">
        <w:tc>
          <w:tcPr>
            <w:tcW w:w="1970" w:type="dxa"/>
            <w:shd w:val="clear" w:color="auto" w:fill="FFFFFF" w:themeFill="background1"/>
            <w:vAlign w:val="center"/>
          </w:tcPr>
          <w:p w:rsidR="007357F2" w:rsidRDefault="007357F2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7357F2" w:rsidRPr="00C05D4A" w:rsidRDefault="007357F2" w:rsidP="00FA7EE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加油小站、</w:t>
            </w:r>
            <w:proofErr w:type="gramStart"/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魔數小</w:t>
            </w:r>
            <w:proofErr w:type="gramEnd"/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偵探</w:t>
            </w:r>
          </w:p>
        </w:tc>
        <w:tc>
          <w:tcPr>
            <w:tcW w:w="992" w:type="dxa"/>
            <w:gridSpan w:val="2"/>
            <w:vAlign w:val="center"/>
          </w:tcPr>
          <w:p w:rsidR="007357F2" w:rsidRDefault="007357F2" w:rsidP="00FA7E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7357F2" w:rsidRPr="00C05D4A" w:rsidRDefault="007357F2" w:rsidP="00FA7EE2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N-2-03</w:t>
            </w:r>
          </w:p>
          <w:p w:rsidR="007357F2" w:rsidRPr="00C05D4A" w:rsidRDefault="007357F2" w:rsidP="00FA7EE2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N-2-04</w:t>
            </w:r>
          </w:p>
          <w:p w:rsidR="007357F2" w:rsidRPr="00C05D4A" w:rsidRDefault="007357F2" w:rsidP="00FA7EE2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N-2-09</w:t>
            </w:r>
          </w:p>
          <w:p w:rsidR="007357F2" w:rsidRPr="00C05D4A" w:rsidRDefault="007357F2" w:rsidP="00FA7EE2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S-2-01</w:t>
            </w:r>
          </w:p>
          <w:p w:rsidR="007357F2" w:rsidRPr="00C05D4A" w:rsidRDefault="007357F2" w:rsidP="00FA7EE2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S-2-05</w:t>
            </w:r>
          </w:p>
        </w:tc>
        <w:tc>
          <w:tcPr>
            <w:tcW w:w="1985" w:type="dxa"/>
          </w:tcPr>
          <w:p w:rsidR="007357F2" w:rsidRPr="00C05D4A" w:rsidRDefault="007357F2" w:rsidP="00FA7EE2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觀察評量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操作評量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實作評量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口頭評量</w:t>
            </w: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C05D4A">
              <w:rPr>
                <w:rFonts w:ascii="標楷體" w:eastAsia="標楷體" w:hAnsi="標楷體" w:hint="eastAsia"/>
                <w:color w:val="000000" w:themeColor="text1"/>
                <w:sz w:val="22"/>
              </w:rPr>
              <w:t>發表評量</w:t>
            </w:r>
          </w:p>
        </w:tc>
        <w:tc>
          <w:tcPr>
            <w:tcW w:w="1984" w:type="dxa"/>
            <w:vAlign w:val="center"/>
          </w:tcPr>
          <w:p w:rsidR="007357F2" w:rsidRPr="00C05D4A" w:rsidRDefault="007357F2" w:rsidP="00EA20F4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357F2" w:rsidRPr="00C05D4A" w:rsidTr="00690FC0">
        <w:tc>
          <w:tcPr>
            <w:tcW w:w="1970" w:type="dxa"/>
            <w:shd w:val="clear" w:color="auto" w:fill="FFFFFF" w:themeFill="background1"/>
            <w:vAlign w:val="center"/>
          </w:tcPr>
          <w:p w:rsidR="007357F2" w:rsidRDefault="007357F2" w:rsidP="00EA20F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第二十二週</w:t>
            </w:r>
          </w:p>
        </w:tc>
        <w:tc>
          <w:tcPr>
            <w:tcW w:w="3402" w:type="dxa"/>
            <w:gridSpan w:val="2"/>
            <w:vAlign w:val="center"/>
          </w:tcPr>
          <w:p w:rsidR="007357F2" w:rsidRPr="00C05D4A" w:rsidRDefault="007357F2" w:rsidP="00EA20F4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5D4A">
              <w:rPr>
                <w:rFonts w:ascii="標楷體" w:eastAsia="標楷體" w:hAnsi="標楷體"/>
                <w:color w:val="000000" w:themeColor="text1"/>
                <w:sz w:val="22"/>
              </w:rPr>
              <w:t>休業式</w:t>
            </w:r>
          </w:p>
        </w:tc>
        <w:tc>
          <w:tcPr>
            <w:tcW w:w="992" w:type="dxa"/>
            <w:gridSpan w:val="2"/>
            <w:vAlign w:val="center"/>
          </w:tcPr>
          <w:p w:rsidR="007357F2" w:rsidRDefault="007357F2" w:rsidP="00EA20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7357F2" w:rsidRPr="00C05D4A" w:rsidRDefault="007357F2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7357F2" w:rsidRPr="00C05D4A" w:rsidRDefault="007357F2" w:rsidP="00EA20F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7357F2" w:rsidRPr="00C05D4A" w:rsidRDefault="007357F2" w:rsidP="00EA20F4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</w:p>
        </w:tc>
      </w:tr>
    </w:tbl>
    <w:p w:rsidR="00E51793" w:rsidRPr="00C05D4A" w:rsidRDefault="00CD66C3">
      <w:pPr>
        <w:rPr>
          <w:rFonts w:ascii="標楷體" w:eastAsia="標楷體" w:hAnsi="標楷體"/>
          <w:color w:val="000000" w:themeColor="text1"/>
          <w:sz w:val="22"/>
        </w:rPr>
      </w:pPr>
      <w:r w:rsidRPr="00C05D4A">
        <w:rPr>
          <w:rFonts w:ascii="標楷體" w:eastAsia="標楷體" w:hAnsi="標楷體" w:hint="eastAsia"/>
          <w:color w:val="000000" w:themeColor="text1"/>
          <w:sz w:val="22"/>
        </w:rPr>
        <w:t>◎教學期</w:t>
      </w:r>
      <w:proofErr w:type="gramStart"/>
      <w:r w:rsidRPr="00C05D4A">
        <w:rPr>
          <w:rFonts w:ascii="標楷體" w:eastAsia="標楷體" w:hAnsi="標楷體" w:hint="eastAsia"/>
          <w:color w:val="000000" w:themeColor="text1"/>
          <w:sz w:val="22"/>
        </w:rPr>
        <w:t>程請敘明週</w:t>
      </w:r>
      <w:proofErr w:type="gramEnd"/>
      <w:r w:rsidRPr="00C05D4A">
        <w:rPr>
          <w:rFonts w:ascii="標楷體" w:eastAsia="標楷體" w:hAnsi="標楷體" w:hint="eastAsia"/>
          <w:color w:val="000000" w:themeColor="text1"/>
          <w:sz w:val="22"/>
        </w:rPr>
        <w:t>次起訖，如行列</w:t>
      </w:r>
      <w:r w:rsidR="00153C09" w:rsidRPr="00C05D4A">
        <w:rPr>
          <w:rFonts w:ascii="標楷體" w:eastAsia="標楷體" w:hAnsi="標楷體" w:hint="eastAsia"/>
          <w:color w:val="000000" w:themeColor="text1"/>
          <w:sz w:val="22"/>
        </w:rPr>
        <w:t>太多或</w:t>
      </w:r>
      <w:r w:rsidRPr="00C05D4A">
        <w:rPr>
          <w:rFonts w:ascii="標楷體" w:eastAsia="標楷體" w:hAnsi="標楷體" w:hint="eastAsia"/>
          <w:color w:val="000000" w:themeColor="text1"/>
          <w:sz w:val="22"/>
        </w:rPr>
        <w:t>不足，請自行增</w:t>
      </w:r>
      <w:r w:rsidR="00153C09" w:rsidRPr="00C05D4A">
        <w:rPr>
          <w:rFonts w:ascii="標楷體" w:eastAsia="標楷體" w:hAnsi="標楷體" w:hint="eastAsia"/>
          <w:color w:val="000000" w:themeColor="text1"/>
          <w:sz w:val="22"/>
        </w:rPr>
        <w:t>刪</w:t>
      </w:r>
      <w:r w:rsidRPr="00C05D4A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:rsidR="005B0D4F" w:rsidRPr="00C05D4A" w:rsidRDefault="00BC450E" w:rsidP="005B0D4F">
      <w:pPr>
        <w:rPr>
          <w:rFonts w:ascii="標楷體" w:eastAsia="標楷體" w:hAnsi="標楷體"/>
          <w:color w:val="000000" w:themeColor="text1"/>
          <w:sz w:val="22"/>
        </w:rPr>
      </w:pPr>
      <w:r w:rsidRPr="00C05D4A">
        <w:rPr>
          <w:rFonts w:ascii="標楷體" w:eastAsia="標楷體" w:hAnsi="標楷體" w:hint="eastAsia"/>
          <w:color w:val="000000" w:themeColor="text1"/>
          <w:sz w:val="22"/>
        </w:rPr>
        <w:t>◎</w:t>
      </w:r>
      <w:r w:rsidR="005B0D4F" w:rsidRPr="00C05D4A">
        <w:rPr>
          <w:rFonts w:ascii="標楷體" w:eastAsia="標楷體" w:hAnsi="標楷體" w:hint="eastAsia"/>
          <w:color w:val="000000" w:themeColor="text1"/>
          <w:sz w:val="22"/>
        </w:rPr>
        <w:t>「表現任務-評量方式」請具體說明。</w:t>
      </w:r>
    </w:p>
    <w:p w:rsidR="00CD66C3" w:rsidRPr="00C05D4A" w:rsidRDefault="00BC450E" w:rsidP="005B0D4F">
      <w:pPr>
        <w:rPr>
          <w:rFonts w:ascii="標楷體" w:eastAsia="標楷體" w:hAnsi="標楷體"/>
          <w:color w:val="000000" w:themeColor="text1"/>
          <w:sz w:val="22"/>
        </w:rPr>
      </w:pPr>
      <w:r w:rsidRPr="00C05D4A">
        <w:rPr>
          <w:rFonts w:ascii="標楷體" w:eastAsia="標楷體" w:hAnsi="標楷體" w:hint="eastAsia"/>
          <w:color w:val="000000" w:themeColor="text1"/>
          <w:sz w:val="22"/>
        </w:rPr>
        <w:t>◎</w:t>
      </w:r>
      <w:r w:rsidR="00C2055E" w:rsidRPr="00C05D4A">
        <w:rPr>
          <w:rFonts w:ascii="標楷體" w:eastAsia="標楷體" w:hAnsi="標楷體" w:hint="eastAsia"/>
          <w:color w:val="000000" w:themeColor="text1"/>
          <w:sz w:val="22"/>
        </w:rPr>
        <w:t>敘寫融入議題</w:t>
      </w:r>
      <w:r w:rsidRPr="00C05D4A">
        <w:rPr>
          <w:rFonts w:ascii="標楷體" w:eastAsia="標楷體" w:hAnsi="標楷體" w:hint="eastAsia"/>
          <w:color w:val="000000" w:themeColor="text1"/>
          <w:sz w:val="22"/>
        </w:rPr>
        <w:t>能</w:t>
      </w:r>
      <w:r w:rsidR="00C2055E" w:rsidRPr="00C05D4A">
        <w:rPr>
          <w:rFonts w:ascii="標楷體" w:eastAsia="標楷體" w:hAnsi="標楷體" w:hint="eastAsia"/>
          <w:color w:val="000000" w:themeColor="text1"/>
          <w:sz w:val="22"/>
        </w:rPr>
        <w:t>力指標</w:t>
      </w:r>
      <w:r w:rsidR="00AB0D31" w:rsidRPr="00C05D4A">
        <w:rPr>
          <w:rFonts w:ascii="標楷體" w:eastAsia="標楷體" w:hAnsi="標楷體" w:hint="eastAsia"/>
          <w:color w:val="000000" w:themeColor="text1"/>
          <w:sz w:val="22"/>
        </w:rPr>
        <w:t>，填入代號即可</w:t>
      </w:r>
      <w:r w:rsidR="005B0D4F" w:rsidRPr="00C05D4A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:rsidR="00432069" w:rsidRPr="00C05D4A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2"/>
        </w:rPr>
      </w:pPr>
      <w:r w:rsidRPr="00C05D4A">
        <w:rPr>
          <w:rFonts w:ascii="標楷體" w:eastAsia="標楷體" w:hAnsi="標楷體" w:hint="eastAsia"/>
          <w:color w:val="000000" w:themeColor="text1"/>
          <w:sz w:val="22"/>
        </w:rPr>
        <w:t>◎集中式特教班採全班以同一課綱實施敘寫。</w:t>
      </w: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2"/>
        </w:rPr>
      </w:pPr>
    </w:p>
    <w:p w:rsidR="001309AA" w:rsidRPr="00C97F80" w:rsidRDefault="001309AA" w:rsidP="001309AA">
      <w:pPr>
        <w:snapToGrid w:val="0"/>
        <w:spacing w:line="4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臺</w:t>
      </w:r>
      <w:proofErr w:type="gramEnd"/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t>南市</w:t>
      </w:r>
      <w:r w:rsidRPr="00C97F80">
        <w:rPr>
          <w:rFonts w:ascii="標楷體" w:eastAsia="標楷體" w:hAnsi="標楷體" w:hint="eastAsia"/>
          <w:color w:val="000000"/>
          <w:sz w:val="28"/>
          <w:szCs w:val="28"/>
        </w:rPr>
        <w:t>六甲區六甲</w:t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國民小學10</w:t>
      </w:r>
      <w:r w:rsidRPr="00C97F80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二</w:t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proofErr w:type="gramStart"/>
      <w:r w:rsidRPr="00C97F8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三</w:t>
      </w:r>
      <w:proofErr w:type="gramEnd"/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領域學習課程計畫(</w:t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sym w:font="Wingdings 2" w:char="F052"/>
      </w:r>
      <w:r w:rsidRPr="00C97F80"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68"/>
        <w:gridCol w:w="932"/>
        <w:gridCol w:w="1241"/>
        <w:gridCol w:w="521"/>
        <w:gridCol w:w="1275"/>
        <w:gridCol w:w="2168"/>
        <w:gridCol w:w="2719"/>
        <w:gridCol w:w="925"/>
        <w:gridCol w:w="1701"/>
        <w:gridCol w:w="2145"/>
      </w:tblGrid>
      <w:tr w:rsidR="001309AA" w:rsidRPr="0018381D" w:rsidTr="00B346BB">
        <w:trPr>
          <w:trHeight w:val="530"/>
        </w:trPr>
        <w:tc>
          <w:tcPr>
            <w:tcW w:w="974" w:type="dxa"/>
            <w:shd w:val="clear" w:color="auto" w:fill="D9D9D9" w:themeFill="background1" w:themeFillShade="D9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教材版本</w:t>
            </w:r>
          </w:p>
        </w:tc>
        <w:tc>
          <w:tcPr>
            <w:tcW w:w="1200" w:type="dxa"/>
            <w:gridSpan w:val="2"/>
            <w:tcBorders>
              <w:bottom w:val="single" w:sz="2" w:space="0" w:color="auto"/>
            </w:tcBorders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>南一版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(班級/組別)</w:t>
            </w:r>
          </w:p>
        </w:tc>
        <w:tc>
          <w:tcPr>
            <w:tcW w:w="3964" w:type="dxa"/>
            <w:gridSpan w:val="3"/>
            <w:tcBorders>
              <w:bottom w:val="single" w:sz="2" w:space="0" w:color="auto"/>
            </w:tcBorders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>三</w:t>
            </w:r>
          </w:p>
        </w:tc>
        <w:tc>
          <w:tcPr>
            <w:tcW w:w="271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4771" w:type="dxa"/>
            <w:gridSpan w:val="3"/>
            <w:tcBorders>
              <w:bottom w:val="single" w:sz="2" w:space="0" w:color="auto"/>
            </w:tcBorders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每週(3)節，本學期共(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58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)</w:t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1309AA" w:rsidRPr="0018381D" w:rsidTr="00B346BB">
        <w:trPr>
          <w:trHeight w:val="994"/>
        </w:trPr>
        <w:tc>
          <w:tcPr>
            <w:tcW w:w="974" w:type="dxa"/>
            <w:shd w:val="clear" w:color="auto" w:fill="D9D9D9" w:themeFill="background1" w:themeFillShade="D9"/>
            <w:vAlign w:val="center"/>
          </w:tcPr>
          <w:p w:rsidR="001309AA" w:rsidRPr="0018381D" w:rsidRDefault="001309AA" w:rsidP="00B346B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895" w:type="dxa"/>
            <w:gridSpan w:val="10"/>
            <w:vAlign w:val="center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1.能在具體情境中，解決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位數乘以整十有關的直式乘法問題。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2.能在具體情境中，解決整十乘以整十有關的直式乘法問題。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3.能在具體情境中，解決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位數乘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以整百有關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的直式乘法問題。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4.在具體情境中，能用兩步驟計算，解決生活中的乘法問題。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5.認識1公升，以公升為單位進行實測、估測和比較。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6.認識1毫公升（簡稱毫升），以毫公升為單位進行實測、估測和比較。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7.了解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的關係，進行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的計算。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8.認識時間單位「日」、「時」、「分」、「秒」及其間的關係，並能應用在生活中。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9.透過生活情境，做同單位時間量的加減計算。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10.查看年曆，認識平年（365天）和閏年（366天）。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11.能透過覆蓋面的活動，認識面積。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12.能用平方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公分板實測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和計算圖形面積。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13.能將簡單圖形切割重組成另一已知簡單圖形。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14.透過分具體物活動，能熟練二位數除以一位數的意義，解決除法直式計算問題。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15.透過分具體物活動，能熟練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位數除以一位數的意義，解決除法直式計算問題。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16.透過分具體物活動，解決商是否加1的問題。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17.認識重量的單位公斤、公克及其相互關係。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18.認識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秤面刻度間的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結構。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19.能進行重量的實測與估測。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20.能解決重量的計算問題。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21.能在具體情境中，進行同分母分數的大小比較。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22.能由圖形的分割知道同一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分數有兩種以上的表示方式。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23.能在具體情境中，進行同分母分數的加法活動。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24.能在具體情境中，進行同分母分數的減法活動。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25.能在具體情境中，進行同分母分數的加減應用問題。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26.乘法和除法的關係。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27.乘法和除法的驗算。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28.乘法和除法的應用。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29.能在具體情境中熟練加除、減除的事實，解決生活中除法問題。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30.能在測量具體物的情境中，認識一位小數。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31.能進行一位小數的大小比較。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32.能進行一位小數的加減計算。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33.能報讀生活中常見的直接對應（一維）表格。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34.能報讀生活中常見的交叉對應（二維）表格。</w:t>
            </w:r>
          </w:p>
        </w:tc>
      </w:tr>
      <w:tr w:rsidR="001309AA" w:rsidRPr="0018381D" w:rsidTr="00B346BB">
        <w:trPr>
          <w:trHeight w:val="995"/>
        </w:trPr>
        <w:tc>
          <w:tcPr>
            <w:tcW w:w="974" w:type="dxa"/>
            <w:shd w:val="clear" w:color="auto" w:fill="D9D9D9" w:themeFill="background1" w:themeFillShade="D9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領域能力指標</w:t>
            </w:r>
          </w:p>
        </w:tc>
        <w:tc>
          <w:tcPr>
            <w:tcW w:w="13895" w:type="dxa"/>
            <w:gridSpan w:val="10"/>
            <w:vAlign w:val="center"/>
          </w:tcPr>
          <w:p w:rsidR="001309AA" w:rsidRPr="0018381D" w:rsidRDefault="001309AA" w:rsidP="00B346B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3-a-01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乘除互逆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，並運用於驗算及解題。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3-d-01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能報讀生活中常見的表格。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3-n-04</w:t>
            </w:r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  <w:szCs w:val="24"/>
              </w:rPr>
              <w:t>能熟練</w:t>
            </w:r>
            <w:proofErr w:type="gramStart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  <w:szCs w:val="24"/>
              </w:rPr>
              <w:t>位數乘以一位數的直式計算。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3-n-07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能在具體情境中，解決兩步驟問題(加、減與除，不含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併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式)。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3-n-08</w:t>
            </w:r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  <w:szCs w:val="24"/>
              </w:rPr>
              <w:t>能在具體情境中，解決兩步驟問題（連乘，不含</w:t>
            </w:r>
            <w:proofErr w:type="gramStart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  <w:szCs w:val="24"/>
              </w:rPr>
              <w:t>併</w:t>
            </w:r>
            <w:proofErr w:type="gramEnd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  <w:szCs w:val="24"/>
              </w:rPr>
              <w:t>式）。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3-n-09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能由長度測量的經驗來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認識數線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，標記整數值與一位小數，並在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做大小比較、加、減的操作。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能在具體情境中，初步認識分數，並解決同分母分數的比較與加減問題。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3-n-12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能認識一位小數，並做比較與加減計算。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3-n-13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能認識時間單位「日」、「時」、「分」、「秒」及其間的關係，並做同單位時間量及時、分複名數的加減計算（不進、退位）。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3-n-15</w:t>
            </w:r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  <w:szCs w:val="24"/>
              </w:rPr>
              <w:t>能認識容量單位「公升」、「毫公升」（簡稱毫升）及其關係，並做相關的實測、估測與計算。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能認識重量單位「公斤」、「公克」及其關係，並做相關的實測、估測與計算。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3-n-18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能認識面積單位「平方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公分」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，並做相關的實測與計算。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3-s-06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能透過操作，將簡單圖形切割重組成另一已知簡單圖形。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A-2-01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乘除互逆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，並運用於驗算與解題。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D-2-01能報讀生活中常見的表格。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N-2-05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能理解乘、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除直式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計算。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能在具體情境中，解決兩步驟的問題(含除法步驟)。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lastRenderedPageBreak/>
              <w:t>N-2-09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能在具體情境中，初步認識分數。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N-2-10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能認識真分數、假分數與帶分數，做同分母分數的比較、加減與整數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的計算，並解決生活中的問題。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N-2-13能認識一位與二位小數，並做比較、直式加減及整數</w:t>
            </w:r>
            <w:proofErr w:type="gramStart"/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N-2-14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能由長度測量的經驗，透過刻度尺的方式來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認識數線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，並標記整數。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N-2-15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能在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做整數與小數之比與加、減的操作。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N-2-18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能做容量的實測，認識容量常用單位，並能做容量之比較與計算。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N-2-19能做重量的實測，認識重量常用單位，並能做重量之比較與計算。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N-2-21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能認識面積常用單位，並能做面積之比較與計算。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N-2-24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能做時或分同單位的加減計算。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N-2-26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能做量的簡單估測。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N-2-26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能做量的簡單估測。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S-2-02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能透過操作，將簡單圖形切割重組成另一已知簡單圖形。</w:t>
            </w:r>
          </w:p>
        </w:tc>
      </w:tr>
      <w:tr w:rsidR="001309AA" w:rsidRPr="0018381D" w:rsidTr="00B346BB">
        <w:trPr>
          <w:trHeight w:val="995"/>
        </w:trPr>
        <w:tc>
          <w:tcPr>
            <w:tcW w:w="974" w:type="dxa"/>
            <w:shd w:val="clear" w:color="auto" w:fill="D9D9D9" w:themeFill="background1" w:themeFillShade="D9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融入之重大議題</w:t>
            </w:r>
          </w:p>
        </w:tc>
        <w:tc>
          <w:tcPr>
            <w:tcW w:w="13895" w:type="dxa"/>
            <w:gridSpan w:val="10"/>
            <w:vAlign w:val="center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1-2-1欣賞、包容個別差異並尊重自己與他人的權利。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【性別平等教育】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....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...."/>
                <w:color w:val="000000" w:themeColor="text1"/>
                <w:szCs w:val="24"/>
              </w:rPr>
              <w:t>2-2-2</w:t>
            </w:r>
            <w:r w:rsidRPr="0018381D">
              <w:rPr>
                <w:rFonts w:ascii="標楷體" w:eastAsia="標楷體" w:hAnsi="標楷體" w:cs="南一...." w:hint="eastAsia"/>
                <w:color w:val="000000" w:themeColor="text1"/>
                <w:szCs w:val="24"/>
              </w:rPr>
              <w:t>尊重不同性別者做決定的自主權。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szCs w:val="24"/>
              </w:rPr>
              <w:t>2-2-4尊重自己與他人的身體自主權。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【生涯發展教育】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2-2-3認識不同類型的工作內容。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szCs w:val="24"/>
              </w:rPr>
              <w:t>3-2-2學習如何解決問題及做決定。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【家政教育】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3-2-5認識基本的消費者權利與義務。</w:t>
            </w:r>
          </w:p>
        </w:tc>
      </w:tr>
      <w:tr w:rsidR="001309AA" w:rsidRPr="0018381D" w:rsidTr="00B346BB">
        <w:trPr>
          <w:trHeight w:val="400"/>
        </w:trPr>
        <w:tc>
          <w:tcPr>
            <w:tcW w:w="14869" w:type="dxa"/>
            <w:gridSpan w:val="11"/>
            <w:shd w:val="clear" w:color="auto" w:fill="D9D9D9" w:themeFill="background1" w:themeFillShade="D9"/>
            <w:vAlign w:val="center"/>
          </w:tcPr>
          <w:p w:rsidR="001309AA" w:rsidRPr="0018381D" w:rsidRDefault="001309AA" w:rsidP="00B346B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1309AA" w:rsidRPr="0018381D" w:rsidTr="00B346BB">
        <w:trPr>
          <w:trHeight w:val="727"/>
        </w:trPr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教學期程</w:t>
            </w:r>
          </w:p>
        </w:tc>
        <w:tc>
          <w:tcPr>
            <w:tcW w:w="2694" w:type="dxa"/>
            <w:gridSpan w:val="3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單元與活動名稱</w:t>
            </w:r>
          </w:p>
        </w:tc>
        <w:tc>
          <w:tcPr>
            <w:tcW w:w="1275" w:type="dxa"/>
            <w:vAlign w:val="center"/>
          </w:tcPr>
          <w:p w:rsidR="001309AA" w:rsidRPr="0018381D" w:rsidRDefault="001309AA" w:rsidP="00B346B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5812" w:type="dxa"/>
            <w:gridSpan w:val="3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1701" w:type="dxa"/>
            <w:vAlign w:val="center"/>
          </w:tcPr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  <w:p w:rsidR="001309AA" w:rsidRPr="0018381D" w:rsidRDefault="001309AA" w:rsidP="00B346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(評量方式)</w:t>
            </w:r>
          </w:p>
        </w:tc>
        <w:tc>
          <w:tcPr>
            <w:tcW w:w="2145" w:type="dxa"/>
            <w:vAlign w:val="center"/>
          </w:tcPr>
          <w:p w:rsidR="001309AA" w:rsidRPr="0018381D" w:rsidRDefault="001309AA" w:rsidP="00B346B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融入議題</w:t>
            </w:r>
          </w:p>
          <w:p w:rsidR="001309AA" w:rsidRPr="0018381D" w:rsidRDefault="001309AA" w:rsidP="00B346B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1-1整十倍和整百倍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N-2-05</w:t>
            </w:r>
          </w:p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N-2-06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lastRenderedPageBreak/>
              <w:t>3-n-04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3-n-08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1-2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兩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步驟計算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N-2-05</w:t>
            </w:r>
          </w:p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N-2-06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3-n-04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3-n-08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2公升和毫公升</w:t>
            </w:r>
            <w:proofErr w:type="gramEnd"/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2-1認識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公升、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2-2認識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毫公升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N-2-18</w:t>
            </w:r>
          </w:p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N-2-26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3-n-15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1-2-1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2-2-3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【家政教育】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3-2-5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2公升和毫公升</w:t>
            </w:r>
            <w:proofErr w:type="gramEnd"/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2-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的關係與換算、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2-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4公升和毫公升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的計算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N-2-18</w:t>
            </w:r>
          </w:p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N-2-26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3-n-15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1-2-1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2-2-3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【家政教育】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  <w:szCs w:val="24"/>
              </w:rPr>
              <w:t>3-2-5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單元3時間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3-1認識24時制、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3-2日、時、分、秒的關係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N-2-24</w:t>
            </w:r>
          </w:p>
          <w:p w:rsidR="001309AA" w:rsidRPr="0018381D" w:rsidRDefault="001309AA" w:rsidP="00B346BB">
            <w:pPr>
              <w:pStyle w:val="Pa1"/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3-n-13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單元3時間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3-3幾小時幾分鐘之前或之後的時刻、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3-4經過多久的時間、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3-5認識平年和閏年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N-2-24</w:t>
            </w:r>
          </w:p>
          <w:p w:rsidR="001309AA" w:rsidRPr="0018381D" w:rsidRDefault="001309AA" w:rsidP="00B346BB">
            <w:pPr>
              <w:pStyle w:val="Pa1"/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3-n-13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單元4面積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4-1認識面積和平方公分、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4-2切割和拼湊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N-2-21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S-2-02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3-n-18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3-s-06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單元5除法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5-1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位數除以一位數、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5-2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位數除以一位數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N-2-05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N-2-06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3-n-06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3-n-07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【性別平等教育】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....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...."/>
                <w:color w:val="000000" w:themeColor="text1"/>
                <w:szCs w:val="24"/>
              </w:rPr>
              <w:t>2-2-2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...." w:hint="eastAsia"/>
                <w:color w:val="000000" w:themeColor="text1"/>
                <w:kern w:val="0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單元5除法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5-2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位數除以一位數、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5-3餘數的應用問題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N-2-05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N-2-06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3-n-06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3-n-07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【性別平等教育】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....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...."/>
                <w:color w:val="000000" w:themeColor="text1"/>
                <w:szCs w:val="24"/>
              </w:rPr>
              <w:t>2-2-2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....." w:hint="eastAsia"/>
                <w:color w:val="000000" w:themeColor="text1"/>
                <w:kern w:val="0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魔數小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偵探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N-2-05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N-2-18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N-2-24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S-2-02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單元6公斤和公克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6-1認識公斤和公克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N-2-19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N-2-26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3-n-16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單元6公斤和公克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6-2重量的實測和估測、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6-3公斤和公克的換算與比較、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6-4重量的計算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N-2-19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lastRenderedPageBreak/>
              <w:t>N-2-26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3-n-16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單元7分數的加減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7-1分數的大小比較、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7-2一樣多、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7-3分數的加法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N-2-09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N-2-10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3-n-11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pStyle w:val="a8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單元7分數的加減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7-4分數的減法、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7-5分數的加減應用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N-2-09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N-2-10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3-n-11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pStyle w:val="a8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單元8乘法和除法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8-1乘法和除法的關係、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8-2乘法和除法的驗算、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8-3被乘數或乘數未知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A-2-01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3-a-01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pStyle w:val="a8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單元8乘法和除法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8-4被除數或除數未知、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8-5加、除兩步驟計算、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8-6減、除兩步驟計算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A-2-01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3-a-01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pStyle w:val="a8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單元9小數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9-1認識一位小數、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9-2小數的大小比較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N-2-13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N-2-14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N-2-15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3-n-09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lastRenderedPageBreak/>
              <w:t>3-n-12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lastRenderedPageBreak/>
              <w:t>【人權教育】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單元9小數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9-3小數的加法、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9-4小數的減法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N-2-13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N-2-14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N-2-15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3-n-09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3-n-12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1-2-1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單元10報讀表格</w:t>
            </w:r>
          </w:p>
          <w:p w:rsidR="001309AA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10-1直接對應表格、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>10-2</w:t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交叉對應表格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  <w:t>D-2-01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3-d-01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【性別平等教育】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南一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szCs w:val="24"/>
              </w:rPr>
              <w:t>2-2-4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1-2-1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309AA" w:rsidRPr="0018381D" w:rsidRDefault="001309AA" w:rsidP="00B346BB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szCs w:val="24"/>
              </w:rPr>
              <w:t>3-2-2</w:t>
            </w: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加油小站、魔術小偵探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A-2-01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D-2-01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N-2-10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N-2-13</w:t>
            </w:r>
          </w:p>
          <w:p w:rsidR="001309AA" w:rsidRPr="0018381D" w:rsidRDefault="001309AA" w:rsidP="00B346BB">
            <w:pPr>
              <w:widowControl/>
              <w:rPr>
                <w:rFonts w:ascii="標楷體" w:eastAsia="標楷體" w:hAnsi="標楷體" w:cs="南一."/>
                <w:color w:val="000000" w:themeColor="text1"/>
                <w:kern w:val="0"/>
                <w:szCs w:val="24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N-2-19</w:t>
            </w: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發表評量</w:t>
            </w: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09AA" w:rsidRPr="0018381D" w:rsidTr="00B346BB">
        <w:tc>
          <w:tcPr>
            <w:tcW w:w="1242" w:type="dxa"/>
            <w:gridSpan w:val="2"/>
            <w:shd w:val="clear" w:color="auto" w:fill="FFFFFF" w:themeFill="background1"/>
            <w:vAlign w:val="center"/>
          </w:tcPr>
          <w:p w:rsidR="001309AA" w:rsidRDefault="001309AA" w:rsidP="00B346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:rsidR="001309AA" w:rsidRPr="0018381D" w:rsidRDefault="001309AA" w:rsidP="00B346B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休</w:t>
            </w:r>
            <w:r w:rsidRPr="0018381D">
              <w:rPr>
                <w:rFonts w:ascii="標楷體" w:eastAsia="標楷體" w:hAnsi="標楷體"/>
                <w:color w:val="000000" w:themeColor="text1"/>
                <w:szCs w:val="24"/>
              </w:rPr>
              <w:t>業式</w:t>
            </w:r>
          </w:p>
        </w:tc>
        <w:tc>
          <w:tcPr>
            <w:tcW w:w="1275" w:type="dxa"/>
            <w:vAlign w:val="center"/>
          </w:tcPr>
          <w:p w:rsidR="001309AA" w:rsidRDefault="001309AA" w:rsidP="00B346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12" w:type="dxa"/>
            <w:gridSpan w:val="3"/>
          </w:tcPr>
          <w:p w:rsidR="001309AA" w:rsidRPr="0018381D" w:rsidRDefault="001309AA" w:rsidP="00B346B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45" w:type="dxa"/>
          </w:tcPr>
          <w:p w:rsidR="001309AA" w:rsidRPr="0018381D" w:rsidRDefault="001309AA" w:rsidP="00B346B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309AA" w:rsidRPr="0018381D" w:rsidRDefault="001309AA" w:rsidP="001309AA">
      <w:pPr>
        <w:rPr>
          <w:rFonts w:ascii="標楷體" w:eastAsia="標楷體" w:hAnsi="標楷體"/>
          <w:color w:val="000000" w:themeColor="text1"/>
          <w:szCs w:val="24"/>
        </w:rPr>
      </w:pPr>
      <w:r w:rsidRPr="0018381D">
        <w:rPr>
          <w:rFonts w:ascii="標楷體" w:eastAsia="標楷體" w:hAnsi="標楷體" w:hint="eastAsia"/>
          <w:color w:val="000000" w:themeColor="text1"/>
          <w:szCs w:val="24"/>
        </w:rPr>
        <w:t>◎教學期</w:t>
      </w:r>
      <w:proofErr w:type="gramStart"/>
      <w:r w:rsidRPr="0018381D">
        <w:rPr>
          <w:rFonts w:ascii="標楷體" w:eastAsia="標楷體" w:hAnsi="標楷體" w:hint="eastAsia"/>
          <w:color w:val="000000" w:themeColor="text1"/>
          <w:szCs w:val="24"/>
        </w:rPr>
        <w:t>程請敘明週</w:t>
      </w:r>
      <w:proofErr w:type="gramEnd"/>
      <w:r w:rsidRPr="0018381D">
        <w:rPr>
          <w:rFonts w:ascii="標楷體" w:eastAsia="標楷體" w:hAnsi="標楷體" w:hint="eastAsia"/>
          <w:color w:val="000000" w:themeColor="text1"/>
          <w:szCs w:val="24"/>
        </w:rPr>
        <w:t>次起訖，如行列太多或不足，請自行增刪。</w:t>
      </w:r>
    </w:p>
    <w:p w:rsidR="001309AA" w:rsidRPr="0018381D" w:rsidRDefault="001309AA" w:rsidP="001309AA">
      <w:pPr>
        <w:rPr>
          <w:rFonts w:ascii="標楷體" w:eastAsia="標楷體" w:hAnsi="標楷體"/>
          <w:color w:val="000000" w:themeColor="text1"/>
          <w:szCs w:val="24"/>
        </w:rPr>
      </w:pPr>
      <w:r w:rsidRPr="0018381D">
        <w:rPr>
          <w:rFonts w:ascii="標楷體" w:eastAsia="標楷體" w:hAnsi="標楷體" w:hint="eastAsia"/>
          <w:color w:val="000000" w:themeColor="text1"/>
          <w:szCs w:val="24"/>
        </w:rPr>
        <w:t>◎「表現任務-評量方式」請具體說明。</w:t>
      </w:r>
    </w:p>
    <w:p w:rsidR="001309AA" w:rsidRPr="0018381D" w:rsidRDefault="001309AA" w:rsidP="001309AA">
      <w:pPr>
        <w:rPr>
          <w:rFonts w:ascii="標楷體" w:eastAsia="標楷體" w:hAnsi="標楷體"/>
          <w:color w:val="000000" w:themeColor="text1"/>
          <w:szCs w:val="24"/>
        </w:rPr>
      </w:pPr>
      <w:r w:rsidRPr="0018381D">
        <w:rPr>
          <w:rFonts w:ascii="標楷體" w:eastAsia="標楷體" w:hAnsi="標楷體" w:hint="eastAsia"/>
          <w:color w:val="000000" w:themeColor="text1"/>
          <w:szCs w:val="24"/>
        </w:rPr>
        <w:t>◎</w:t>
      </w:r>
      <w:proofErr w:type="gramStart"/>
      <w:r w:rsidRPr="0018381D">
        <w:rPr>
          <w:rFonts w:ascii="標楷體" w:eastAsia="標楷體" w:hAnsi="標楷體" w:hint="eastAsia"/>
          <w:color w:val="000000" w:themeColor="text1"/>
          <w:szCs w:val="24"/>
        </w:rPr>
        <w:t>敘寫融入</w:t>
      </w:r>
      <w:proofErr w:type="gramEnd"/>
      <w:r w:rsidRPr="0018381D">
        <w:rPr>
          <w:rFonts w:ascii="標楷體" w:eastAsia="標楷體" w:hAnsi="標楷體" w:hint="eastAsia"/>
          <w:color w:val="000000" w:themeColor="text1"/>
          <w:szCs w:val="24"/>
        </w:rPr>
        <w:t>議題能力指標，填入代號即可。</w:t>
      </w:r>
    </w:p>
    <w:p w:rsidR="001309AA" w:rsidRPr="0018381D" w:rsidRDefault="001309AA" w:rsidP="001309A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  <w:r w:rsidRPr="0018381D">
        <w:rPr>
          <w:rFonts w:ascii="標楷體" w:eastAsia="標楷體" w:hAnsi="標楷體" w:hint="eastAsia"/>
          <w:color w:val="000000" w:themeColor="text1"/>
          <w:szCs w:val="24"/>
        </w:rPr>
        <w:t>◎集中式特教班</w:t>
      </w:r>
      <w:proofErr w:type="gramStart"/>
      <w:r w:rsidRPr="0018381D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18381D">
        <w:rPr>
          <w:rFonts w:ascii="標楷體" w:eastAsia="標楷體" w:hAnsi="標楷體" w:hint="eastAsia"/>
          <w:color w:val="000000" w:themeColor="text1"/>
          <w:szCs w:val="24"/>
        </w:rPr>
        <w:t>全班以同一</w:t>
      </w:r>
      <w:proofErr w:type="gramStart"/>
      <w:r w:rsidRPr="0018381D">
        <w:rPr>
          <w:rFonts w:ascii="標楷體" w:eastAsia="標楷體" w:hAnsi="標楷體" w:hint="eastAsia"/>
          <w:color w:val="000000" w:themeColor="text1"/>
          <w:szCs w:val="24"/>
        </w:rPr>
        <w:t>課綱實施敘寫</w:t>
      </w:r>
      <w:proofErr w:type="gramEnd"/>
      <w:r w:rsidRPr="0018381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309AA" w:rsidRPr="0018381D" w:rsidRDefault="001309AA" w:rsidP="001309A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</w:p>
    <w:p w:rsidR="000A2354" w:rsidRPr="00561AF8" w:rsidRDefault="000A2354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2"/>
        </w:rPr>
      </w:pPr>
      <w:bookmarkStart w:id="0" w:name="_GoBack"/>
      <w:bookmarkEnd w:id="0"/>
    </w:p>
    <w:sectPr w:rsidR="000A2354" w:rsidRPr="00561AF8" w:rsidSect="004E4692">
      <w:headerReference w:type="default" r:id="rId9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58" w:rsidRDefault="00D00858" w:rsidP="008A1862">
      <w:r>
        <w:separator/>
      </w:r>
    </w:p>
  </w:endnote>
  <w:endnote w:type="continuationSeparator" w:id="0">
    <w:p w:rsidR="00D00858" w:rsidRDefault="00D00858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南一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駥　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─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e.">
    <w:altName w:val="華康標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標黑體e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標黑體r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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g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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58" w:rsidRDefault="00D00858" w:rsidP="008A1862">
      <w:r>
        <w:separator/>
      </w:r>
    </w:p>
  </w:footnote>
  <w:footnote w:type="continuationSeparator" w:id="0">
    <w:p w:rsidR="00D00858" w:rsidRDefault="00D00858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proofErr w:type="gramStart"/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</w:t>
    </w:r>
    <w:proofErr w:type="gramEnd"/>
    <w:r w:rsidR="00027C49"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95B"/>
    <w:multiLevelType w:val="hybridMultilevel"/>
    <w:tmpl w:val="7EF27CA0"/>
    <w:lvl w:ilvl="0" w:tplc="86DC1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5D45"/>
    <w:rsid w:val="00006C06"/>
    <w:rsid w:val="000072ED"/>
    <w:rsid w:val="00027C49"/>
    <w:rsid w:val="0005555D"/>
    <w:rsid w:val="00083460"/>
    <w:rsid w:val="00085A90"/>
    <w:rsid w:val="000A2354"/>
    <w:rsid w:val="000F1F5C"/>
    <w:rsid w:val="0012346E"/>
    <w:rsid w:val="001309AA"/>
    <w:rsid w:val="00153C09"/>
    <w:rsid w:val="0015534C"/>
    <w:rsid w:val="001625B1"/>
    <w:rsid w:val="001A32C0"/>
    <w:rsid w:val="00223D76"/>
    <w:rsid w:val="002276EE"/>
    <w:rsid w:val="0025269A"/>
    <w:rsid w:val="00257DF8"/>
    <w:rsid w:val="00292282"/>
    <w:rsid w:val="002D0C75"/>
    <w:rsid w:val="002D5198"/>
    <w:rsid w:val="00345D89"/>
    <w:rsid w:val="003561C8"/>
    <w:rsid w:val="003765D6"/>
    <w:rsid w:val="003A39BD"/>
    <w:rsid w:val="003B0455"/>
    <w:rsid w:val="004258F8"/>
    <w:rsid w:val="00432069"/>
    <w:rsid w:val="00495722"/>
    <w:rsid w:val="004E4692"/>
    <w:rsid w:val="00533FC0"/>
    <w:rsid w:val="00561AF8"/>
    <w:rsid w:val="00594121"/>
    <w:rsid w:val="005B0D4F"/>
    <w:rsid w:val="005C4E93"/>
    <w:rsid w:val="005E3C65"/>
    <w:rsid w:val="005F0D2B"/>
    <w:rsid w:val="006000D3"/>
    <w:rsid w:val="0064219A"/>
    <w:rsid w:val="006428B7"/>
    <w:rsid w:val="00650BBB"/>
    <w:rsid w:val="00652E39"/>
    <w:rsid w:val="00655AAA"/>
    <w:rsid w:val="00665570"/>
    <w:rsid w:val="00671F7A"/>
    <w:rsid w:val="006B19C1"/>
    <w:rsid w:val="006F37B4"/>
    <w:rsid w:val="006F3D16"/>
    <w:rsid w:val="007357F2"/>
    <w:rsid w:val="0073708E"/>
    <w:rsid w:val="00742BD3"/>
    <w:rsid w:val="00743924"/>
    <w:rsid w:val="0074480A"/>
    <w:rsid w:val="00766219"/>
    <w:rsid w:val="0078645E"/>
    <w:rsid w:val="007A5955"/>
    <w:rsid w:val="00806466"/>
    <w:rsid w:val="008A1862"/>
    <w:rsid w:val="008A3824"/>
    <w:rsid w:val="008D741D"/>
    <w:rsid w:val="00900892"/>
    <w:rsid w:val="0090433B"/>
    <w:rsid w:val="009219D6"/>
    <w:rsid w:val="009221A9"/>
    <w:rsid w:val="00962D03"/>
    <w:rsid w:val="00971949"/>
    <w:rsid w:val="00991506"/>
    <w:rsid w:val="00993A5B"/>
    <w:rsid w:val="009D7977"/>
    <w:rsid w:val="00A25A76"/>
    <w:rsid w:val="00A522A9"/>
    <w:rsid w:val="00A74B7C"/>
    <w:rsid w:val="00A87F0B"/>
    <w:rsid w:val="00A9095A"/>
    <w:rsid w:val="00AB0D31"/>
    <w:rsid w:val="00AB0EDE"/>
    <w:rsid w:val="00B059F9"/>
    <w:rsid w:val="00B0745F"/>
    <w:rsid w:val="00B34FCB"/>
    <w:rsid w:val="00B75A6E"/>
    <w:rsid w:val="00B801F8"/>
    <w:rsid w:val="00BA0EF7"/>
    <w:rsid w:val="00BA5A0B"/>
    <w:rsid w:val="00BC450E"/>
    <w:rsid w:val="00C05D4A"/>
    <w:rsid w:val="00C2055E"/>
    <w:rsid w:val="00CB1423"/>
    <w:rsid w:val="00CD66C3"/>
    <w:rsid w:val="00CE43B4"/>
    <w:rsid w:val="00D00858"/>
    <w:rsid w:val="00D14BEE"/>
    <w:rsid w:val="00D171E9"/>
    <w:rsid w:val="00D87D40"/>
    <w:rsid w:val="00DA40C9"/>
    <w:rsid w:val="00DC7047"/>
    <w:rsid w:val="00DE54FC"/>
    <w:rsid w:val="00E51793"/>
    <w:rsid w:val="00E66A85"/>
    <w:rsid w:val="00E84BAB"/>
    <w:rsid w:val="00E84D01"/>
    <w:rsid w:val="00E936FE"/>
    <w:rsid w:val="00EA20F4"/>
    <w:rsid w:val="00EB4032"/>
    <w:rsid w:val="00EB541C"/>
    <w:rsid w:val="00F41E30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Pa8">
    <w:name w:val="Pa8"/>
    <w:basedOn w:val="a"/>
    <w:next w:val="a"/>
    <w:uiPriority w:val="99"/>
    <w:rsid w:val="00F41E30"/>
    <w:pPr>
      <w:autoSpaceDE w:val="0"/>
      <w:autoSpaceDN w:val="0"/>
      <w:adjustRightInd w:val="0"/>
      <w:spacing w:line="227" w:lineRule="atLeast"/>
    </w:pPr>
    <w:rPr>
      <w:rFonts w:ascii="南一" w:eastAsia="南一" w:hAnsi="Times New Roman" w:cs="Times New Roman"/>
      <w:kern w:val="0"/>
      <w:szCs w:val="24"/>
    </w:rPr>
  </w:style>
  <w:style w:type="paragraph" w:customStyle="1" w:styleId="Pa1">
    <w:name w:val="Pa1"/>
    <w:basedOn w:val="a"/>
    <w:next w:val="a"/>
    <w:uiPriority w:val="99"/>
    <w:rsid w:val="000A2354"/>
    <w:pPr>
      <w:autoSpaceDE w:val="0"/>
      <w:autoSpaceDN w:val="0"/>
      <w:adjustRightInd w:val="0"/>
      <w:spacing w:line="227" w:lineRule="atLeast"/>
    </w:pPr>
    <w:rPr>
      <w:rFonts w:ascii="南一" w:eastAsia="南一" w:hAnsi="Times New Roman" w:cs="Times New Roman"/>
      <w:kern w:val="0"/>
      <w:szCs w:val="24"/>
    </w:rPr>
  </w:style>
  <w:style w:type="paragraph" w:customStyle="1" w:styleId="a8">
    <w:name w:val="相關領域─◎"/>
    <w:basedOn w:val="a"/>
    <w:rsid w:val="000A2354"/>
    <w:pPr>
      <w:snapToGrid w:val="0"/>
      <w:spacing w:line="280" w:lineRule="exact"/>
      <w:ind w:left="567" w:hanging="567"/>
    </w:pPr>
    <w:rPr>
      <w:rFonts w:ascii="華康標宋體" w:eastAsia="華康標宋體" w:hAnsi="新細明體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Pa8">
    <w:name w:val="Pa8"/>
    <w:basedOn w:val="a"/>
    <w:next w:val="a"/>
    <w:uiPriority w:val="99"/>
    <w:rsid w:val="00F41E30"/>
    <w:pPr>
      <w:autoSpaceDE w:val="0"/>
      <w:autoSpaceDN w:val="0"/>
      <w:adjustRightInd w:val="0"/>
      <w:spacing w:line="227" w:lineRule="atLeast"/>
    </w:pPr>
    <w:rPr>
      <w:rFonts w:ascii="南一" w:eastAsia="南一" w:hAnsi="Times New Roman" w:cs="Times New Roman"/>
      <w:kern w:val="0"/>
      <w:szCs w:val="24"/>
    </w:rPr>
  </w:style>
  <w:style w:type="paragraph" w:customStyle="1" w:styleId="Pa1">
    <w:name w:val="Pa1"/>
    <w:basedOn w:val="a"/>
    <w:next w:val="a"/>
    <w:uiPriority w:val="99"/>
    <w:rsid w:val="000A2354"/>
    <w:pPr>
      <w:autoSpaceDE w:val="0"/>
      <w:autoSpaceDN w:val="0"/>
      <w:adjustRightInd w:val="0"/>
      <w:spacing w:line="227" w:lineRule="atLeast"/>
    </w:pPr>
    <w:rPr>
      <w:rFonts w:ascii="南一" w:eastAsia="南一" w:hAnsi="Times New Roman" w:cs="Times New Roman"/>
      <w:kern w:val="0"/>
      <w:szCs w:val="24"/>
    </w:rPr>
  </w:style>
  <w:style w:type="paragraph" w:customStyle="1" w:styleId="a8">
    <w:name w:val="相關領域─◎"/>
    <w:basedOn w:val="a"/>
    <w:rsid w:val="000A2354"/>
    <w:pPr>
      <w:snapToGrid w:val="0"/>
      <w:spacing w:line="280" w:lineRule="exact"/>
      <w:ind w:left="567" w:hanging="567"/>
    </w:pPr>
    <w:rPr>
      <w:rFonts w:ascii="華康標宋體" w:eastAsia="華康標宋體" w:hAnsi="新細明體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D438-768F-48CD-ACB4-0B73F2D9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1205</Words>
  <Characters>6874</Characters>
  <Application>Microsoft Office Word</Application>
  <DocSecurity>0</DocSecurity>
  <Lines>57</Lines>
  <Paragraphs>16</Paragraphs>
  <ScaleCrop>false</ScaleCrop>
  <Company>HOME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ym0937</cp:lastModifiedBy>
  <cp:revision>19</cp:revision>
  <dcterms:created xsi:type="dcterms:W3CDTF">2019-05-02T16:01:00Z</dcterms:created>
  <dcterms:modified xsi:type="dcterms:W3CDTF">2019-06-22T14:01:00Z</dcterms:modified>
</cp:coreProperties>
</file>